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07828" w14:textId="77777777" w:rsidR="00A934B4" w:rsidRPr="00C635D2" w:rsidRDefault="00A934B4" w:rsidP="008E27C4">
      <w:pPr>
        <w:pStyle w:val="Tytu"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</w:p>
    <w:p w14:paraId="6B9B9026" w14:textId="77777777" w:rsidR="00527FD2" w:rsidRPr="00C635D2" w:rsidRDefault="00527FD2" w:rsidP="00527FD2">
      <w:pPr>
        <w:spacing w:after="0"/>
        <w:jc w:val="center"/>
        <w:rPr>
          <w:rFonts w:ascii="Calibri" w:hAnsi="Calibri" w:cs="Calibri"/>
          <w:b/>
          <w:color w:val="000000" w:themeColor="text1"/>
          <w:sz w:val="36"/>
          <w:szCs w:val="36"/>
        </w:rPr>
      </w:pPr>
      <w:r w:rsidRPr="00C635D2">
        <w:rPr>
          <w:rFonts w:ascii="Calibri" w:hAnsi="Calibri" w:cs="Calibri"/>
          <w:b/>
          <w:color w:val="000000" w:themeColor="text1"/>
          <w:sz w:val="36"/>
          <w:szCs w:val="36"/>
        </w:rPr>
        <w:t>DNI BEZPIECZEŃSTWA TECHNICZNEGO W UDT</w:t>
      </w:r>
    </w:p>
    <w:p w14:paraId="2C1C059E" w14:textId="403F0228" w:rsidR="008E27C4" w:rsidRPr="00034B99" w:rsidRDefault="00201983" w:rsidP="00034B99">
      <w:pPr>
        <w:pStyle w:val="Podtytu"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r>
        <w:rPr>
          <w:rFonts w:ascii="Calibri" w:hAnsi="Calibri" w:cs="Calibri"/>
          <w:b/>
          <w:bCs/>
          <w:color w:val="000000" w:themeColor="text1"/>
          <w:sz w:val="36"/>
          <w:szCs w:val="36"/>
        </w:rPr>
        <w:t xml:space="preserve">Bezpieczeństwo </w:t>
      </w:r>
      <w:r w:rsidR="00034B99">
        <w:rPr>
          <w:rFonts w:ascii="Calibri" w:hAnsi="Calibri" w:cs="Calibri"/>
          <w:b/>
          <w:bCs/>
          <w:color w:val="000000" w:themeColor="text1"/>
          <w:sz w:val="36"/>
          <w:szCs w:val="36"/>
        </w:rPr>
        <w:t xml:space="preserve">w procesach przemysłowych. </w:t>
      </w:r>
      <w:r w:rsidR="00034B99">
        <w:rPr>
          <w:rFonts w:ascii="Calibri" w:hAnsi="Calibri" w:cs="Calibri"/>
          <w:b/>
          <w:bCs/>
          <w:color w:val="000000" w:themeColor="text1"/>
          <w:sz w:val="36"/>
          <w:szCs w:val="36"/>
        </w:rPr>
        <w:br/>
        <w:t>Kompleksowe podejście do ryzyka i bezpieczeństwa wybuchowego.</w:t>
      </w:r>
    </w:p>
    <w:p w14:paraId="2E8B6B23" w14:textId="5A208796" w:rsidR="006B294F" w:rsidRPr="009449C4" w:rsidRDefault="006B294F" w:rsidP="009449C4">
      <w:pPr>
        <w:spacing w:line="276" w:lineRule="auto"/>
        <w:jc w:val="center"/>
        <w:rPr>
          <w:rFonts w:ascii="Calibri" w:hAnsi="Calibri" w:cs="Calibri"/>
        </w:rPr>
      </w:pPr>
      <w:r w:rsidRPr="001F797C">
        <w:rPr>
          <w:rFonts w:ascii="Calibri" w:hAnsi="Calibri" w:cs="Calibri"/>
          <w:noProof/>
          <w:lang w:eastAsia="pl-PL"/>
        </w:rPr>
        <w:drawing>
          <wp:inline distT="0" distB="0" distL="0" distR="0" wp14:anchorId="44BAF347" wp14:editId="49033A65">
            <wp:extent cx="5760720" cy="1363287"/>
            <wp:effectExtent l="0" t="0" r="0" b="0"/>
            <wp:docPr id="3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6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4213F" w14:textId="77777777" w:rsidR="00E725F1" w:rsidRPr="009449C4" w:rsidRDefault="00E725F1" w:rsidP="008E27C4">
      <w:pPr>
        <w:pStyle w:val="Nagwek1"/>
        <w:spacing w:line="276" w:lineRule="auto"/>
        <w:rPr>
          <w:rFonts w:ascii="Calibri" w:eastAsia="Times New Roman" w:hAnsi="Calibri" w:cs="Calibri"/>
          <w:b/>
          <w:bCs/>
          <w:color w:val="auto"/>
          <w:sz w:val="24"/>
          <w:szCs w:val="24"/>
        </w:rPr>
      </w:pPr>
      <w:r w:rsidRPr="009449C4">
        <w:rPr>
          <w:rFonts w:ascii="Calibri" w:eastAsia="Times New Roman" w:hAnsi="Calibri" w:cs="Calibri"/>
          <w:b/>
          <w:bCs/>
          <w:color w:val="auto"/>
          <w:sz w:val="24"/>
          <w:szCs w:val="24"/>
        </w:rPr>
        <w:t xml:space="preserve">Termin i miejsce </w:t>
      </w:r>
    </w:p>
    <w:p w14:paraId="0699553C" w14:textId="77777777" w:rsidR="00034B99" w:rsidRPr="009449C4" w:rsidRDefault="00630AD7" w:rsidP="002E7F65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bCs/>
          <w:sz w:val="24"/>
          <w:szCs w:val="24"/>
        </w:rPr>
      </w:pPr>
      <w:r w:rsidRPr="009449C4">
        <w:rPr>
          <w:rFonts w:ascii="Calibri" w:eastAsia="Times New Roman" w:hAnsi="Calibri" w:cs="Calibri"/>
          <w:bCs/>
          <w:sz w:val="24"/>
          <w:szCs w:val="24"/>
        </w:rPr>
        <w:t xml:space="preserve">20 </w:t>
      </w:r>
      <w:r w:rsidR="00E02320" w:rsidRPr="009449C4">
        <w:rPr>
          <w:rFonts w:ascii="Calibri" w:eastAsia="Times New Roman" w:hAnsi="Calibri" w:cs="Calibri"/>
          <w:bCs/>
          <w:sz w:val="24"/>
          <w:szCs w:val="24"/>
        </w:rPr>
        <w:t>kwietnia</w:t>
      </w:r>
      <w:r w:rsidR="004069A5" w:rsidRPr="009449C4">
        <w:rPr>
          <w:rFonts w:ascii="Calibri" w:eastAsia="Times New Roman" w:hAnsi="Calibri" w:cs="Calibri"/>
          <w:bCs/>
          <w:sz w:val="24"/>
          <w:szCs w:val="24"/>
        </w:rPr>
        <w:t xml:space="preserve"> 202</w:t>
      </w:r>
      <w:r w:rsidR="001A20D3" w:rsidRPr="009449C4">
        <w:rPr>
          <w:rFonts w:ascii="Calibri" w:eastAsia="Times New Roman" w:hAnsi="Calibri" w:cs="Calibri"/>
          <w:bCs/>
          <w:sz w:val="24"/>
          <w:szCs w:val="24"/>
        </w:rPr>
        <w:t>6</w:t>
      </w:r>
      <w:r w:rsidR="004069A5" w:rsidRPr="009449C4">
        <w:rPr>
          <w:rFonts w:ascii="Calibri" w:eastAsia="Times New Roman" w:hAnsi="Calibri" w:cs="Calibri"/>
          <w:bCs/>
          <w:sz w:val="24"/>
          <w:szCs w:val="24"/>
        </w:rPr>
        <w:t xml:space="preserve"> r.</w:t>
      </w:r>
    </w:p>
    <w:p w14:paraId="7396C9BC" w14:textId="77777777" w:rsidR="00034B99" w:rsidRPr="009449C4" w:rsidRDefault="00034B99" w:rsidP="002E7F65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bCs/>
          <w:sz w:val="24"/>
          <w:szCs w:val="24"/>
        </w:rPr>
      </w:pPr>
      <w:r w:rsidRPr="009449C4">
        <w:rPr>
          <w:rFonts w:ascii="Calibri" w:eastAsia="Times New Roman" w:hAnsi="Calibri" w:cs="Calibri"/>
          <w:bCs/>
          <w:sz w:val="24"/>
          <w:szCs w:val="24"/>
        </w:rPr>
        <w:t>Biuro UDT w Gliwicach</w:t>
      </w:r>
    </w:p>
    <w:p w14:paraId="626B40DF" w14:textId="0E5525C6" w:rsidR="00034B99" w:rsidRPr="009449C4" w:rsidRDefault="00034B99" w:rsidP="002E7F65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bCs/>
          <w:sz w:val="24"/>
          <w:szCs w:val="24"/>
        </w:rPr>
      </w:pPr>
      <w:r w:rsidRPr="009449C4">
        <w:rPr>
          <w:rFonts w:ascii="Calibri" w:eastAsia="Times New Roman" w:hAnsi="Calibri" w:cs="Calibri"/>
          <w:bCs/>
          <w:sz w:val="24"/>
          <w:szCs w:val="24"/>
        </w:rPr>
        <w:t>ul. Robotnicza 4A, 44-100 Gliwice</w:t>
      </w:r>
    </w:p>
    <w:p w14:paraId="18C4B866" w14:textId="77777777" w:rsidR="001F797C" w:rsidRPr="009449C4" w:rsidRDefault="001F797C" w:rsidP="001F797C">
      <w:pPr>
        <w:pStyle w:val="Akapitzlist"/>
        <w:autoSpaceDE w:val="0"/>
        <w:autoSpaceDN w:val="0"/>
        <w:spacing w:before="60" w:after="60" w:line="276" w:lineRule="auto"/>
        <w:ind w:left="567"/>
        <w:rPr>
          <w:rFonts w:ascii="Calibri" w:eastAsia="Times New Roman" w:hAnsi="Calibri" w:cs="Calibri"/>
          <w:bCs/>
          <w:sz w:val="24"/>
          <w:szCs w:val="24"/>
        </w:rPr>
      </w:pPr>
    </w:p>
    <w:p w14:paraId="5D661D50" w14:textId="65FC2F0A" w:rsidR="006B294F" w:rsidRPr="009449C4" w:rsidRDefault="006B294F" w:rsidP="001F797C">
      <w:pPr>
        <w:autoSpaceDE w:val="0"/>
        <w:autoSpaceDN w:val="0"/>
        <w:spacing w:before="60" w:after="60" w:line="276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9449C4">
        <w:rPr>
          <w:rFonts w:ascii="Calibri" w:hAnsi="Calibri" w:cs="Calibri"/>
          <w:b/>
          <w:bCs/>
          <w:sz w:val="24"/>
          <w:szCs w:val="24"/>
        </w:rPr>
        <w:t>Zapraszamy do udziału w szkoleniu</w:t>
      </w:r>
      <w:r w:rsidR="000D7F43" w:rsidRPr="009449C4">
        <w:rPr>
          <w:rFonts w:ascii="Calibri" w:hAnsi="Calibri" w:cs="Calibri"/>
          <w:b/>
          <w:bCs/>
          <w:sz w:val="24"/>
          <w:szCs w:val="24"/>
        </w:rPr>
        <w:t>:</w:t>
      </w:r>
    </w:p>
    <w:p w14:paraId="3BBE0CB2" w14:textId="77777777" w:rsidR="00B90962" w:rsidRPr="009449C4" w:rsidRDefault="00201983" w:rsidP="002E7F65">
      <w:pPr>
        <w:pStyle w:val="Akapitzlist"/>
        <w:numPr>
          <w:ilvl w:val="0"/>
          <w:numId w:val="21"/>
        </w:numPr>
        <w:spacing w:before="60" w:after="60" w:line="360" w:lineRule="auto"/>
        <w:ind w:left="567" w:hanging="425"/>
        <w:rPr>
          <w:rFonts w:ascii="Calibri" w:eastAsia="Times New Roman" w:hAnsi="Calibri" w:cs="Calibri"/>
          <w:sz w:val="24"/>
          <w:szCs w:val="24"/>
          <w:lang w:eastAsia="pl-PL"/>
        </w:rPr>
      </w:pPr>
      <w:r w:rsidRPr="009449C4">
        <w:rPr>
          <w:rFonts w:ascii="Calibri" w:eastAsia="Times New Roman" w:hAnsi="Calibri" w:cs="Calibri"/>
          <w:sz w:val="24"/>
          <w:szCs w:val="24"/>
          <w:lang w:eastAsia="pl-PL"/>
        </w:rPr>
        <w:t xml:space="preserve">firm które: </w:t>
      </w:r>
      <w:r w:rsidRPr="009449C4">
        <w:rPr>
          <w:rFonts w:ascii="Calibri" w:eastAsia="Times New Roman" w:hAnsi="Calibri" w:cs="Calibri"/>
          <w:bCs/>
          <w:sz w:val="24"/>
          <w:szCs w:val="24"/>
          <w:lang w:eastAsia="pl-PL"/>
        </w:rPr>
        <w:t>projektują, budują, modernizują lub eksploatują instalacje przemysłowe</w:t>
      </w:r>
      <w:r w:rsidRPr="009449C4">
        <w:rPr>
          <w:rFonts w:ascii="Calibri" w:eastAsia="Times New Roman" w:hAnsi="Calibri" w:cs="Calibri"/>
          <w:sz w:val="24"/>
          <w:szCs w:val="24"/>
          <w:lang w:eastAsia="pl-PL"/>
        </w:rPr>
        <w:t xml:space="preserve">, gdzie występują </w:t>
      </w:r>
      <w:r w:rsidRPr="009449C4">
        <w:rPr>
          <w:rFonts w:ascii="Calibri" w:eastAsia="Times New Roman" w:hAnsi="Calibri" w:cs="Calibri"/>
          <w:bCs/>
          <w:sz w:val="24"/>
          <w:szCs w:val="24"/>
          <w:lang w:eastAsia="pl-PL"/>
        </w:rPr>
        <w:t>substancje palne, wybuchowe lub procesy technologiczne o podwyższonym ryzyku</w:t>
      </w:r>
      <w:r w:rsidR="003A0F02" w:rsidRPr="009449C4">
        <w:rPr>
          <w:rFonts w:ascii="Calibri" w:eastAsia="Times New Roman" w:hAnsi="Calibri" w:cs="Calibri"/>
          <w:sz w:val="24"/>
          <w:szCs w:val="24"/>
          <w:lang w:eastAsia="pl-PL"/>
        </w:rPr>
        <w:t xml:space="preserve">, </w:t>
      </w:r>
      <w:r w:rsidRPr="009449C4">
        <w:rPr>
          <w:rFonts w:ascii="Calibri" w:eastAsia="Times New Roman" w:hAnsi="Calibri" w:cs="Calibri"/>
          <w:sz w:val="24"/>
          <w:szCs w:val="24"/>
          <w:lang w:eastAsia="pl-PL"/>
        </w:rPr>
        <w:t xml:space="preserve">generalni wykonawcy instalacji przemysłowych, </w:t>
      </w:r>
    </w:p>
    <w:p w14:paraId="1664E234" w14:textId="77777777" w:rsidR="00B90962" w:rsidRPr="009449C4" w:rsidRDefault="00201983" w:rsidP="002E7F65">
      <w:pPr>
        <w:pStyle w:val="Akapitzlist"/>
        <w:numPr>
          <w:ilvl w:val="0"/>
          <w:numId w:val="21"/>
        </w:numPr>
        <w:spacing w:before="60" w:after="60" w:line="360" w:lineRule="auto"/>
        <w:ind w:left="567" w:hanging="425"/>
        <w:rPr>
          <w:rFonts w:ascii="Calibri" w:eastAsia="Times New Roman" w:hAnsi="Calibri" w:cs="Calibri"/>
          <w:sz w:val="24"/>
          <w:szCs w:val="24"/>
          <w:lang w:eastAsia="pl-PL"/>
        </w:rPr>
      </w:pPr>
      <w:r w:rsidRPr="009449C4">
        <w:rPr>
          <w:rFonts w:ascii="Calibri" w:eastAsia="Times New Roman" w:hAnsi="Calibri" w:cs="Calibri"/>
          <w:sz w:val="24"/>
          <w:szCs w:val="24"/>
          <w:lang w:eastAsia="pl-PL"/>
        </w:rPr>
        <w:t>firmy montujące rurociągi, armaturę, zbiorniki, wykonawcy modernizacji „na ruchu zakładu”</w:t>
      </w:r>
      <w:r w:rsidR="00B90962" w:rsidRPr="009449C4"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14:paraId="2EB5334A" w14:textId="77777777" w:rsidR="00B90962" w:rsidRPr="009449C4" w:rsidRDefault="00B90962" w:rsidP="002E7F65">
      <w:pPr>
        <w:pStyle w:val="Akapitzlist"/>
        <w:numPr>
          <w:ilvl w:val="0"/>
          <w:numId w:val="21"/>
        </w:numPr>
        <w:spacing w:before="60" w:after="60" w:line="360" w:lineRule="auto"/>
        <w:ind w:left="567" w:hanging="425"/>
        <w:rPr>
          <w:rFonts w:ascii="Calibri" w:eastAsia="Times New Roman" w:hAnsi="Calibri" w:cs="Calibri"/>
          <w:sz w:val="24"/>
          <w:szCs w:val="24"/>
          <w:lang w:eastAsia="pl-PL"/>
        </w:rPr>
      </w:pPr>
      <w:r w:rsidRPr="009449C4">
        <w:rPr>
          <w:rFonts w:ascii="Calibri" w:eastAsia="Times New Roman" w:hAnsi="Calibri" w:cs="Calibri"/>
          <w:sz w:val="24"/>
          <w:szCs w:val="24"/>
          <w:lang w:eastAsia="pl-PL"/>
        </w:rPr>
        <w:t>f</w:t>
      </w:r>
      <w:r w:rsidR="003A0F02" w:rsidRPr="009449C4">
        <w:rPr>
          <w:rFonts w:ascii="Calibri" w:eastAsia="Times New Roman" w:hAnsi="Calibri" w:cs="Calibri"/>
          <w:sz w:val="24"/>
          <w:szCs w:val="24"/>
          <w:lang w:eastAsia="pl-PL"/>
        </w:rPr>
        <w:t>irmy z obszaru energii, gazów i nowych technologii</w:t>
      </w:r>
      <w:r w:rsidRPr="009449C4"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14:paraId="011A1F26" w14:textId="787D7C24" w:rsidR="000D7F43" w:rsidRPr="009449C4" w:rsidRDefault="000D7F43" w:rsidP="002E7F65">
      <w:pPr>
        <w:pStyle w:val="Akapitzlist"/>
        <w:numPr>
          <w:ilvl w:val="0"/>
          <w:numId w:val="21"/>
        </w:numPr>
        <w:spacing w:before="60" w:after="60" w:line="360" w:lineRule="auto"/>
        <w:ind w:left="567" w:hanging="425"/>
        <w:rPr>
          <w:rFonts w:ascii="Calibri" w:eastAsia="Times New Roman" w:hAnsi="Calibri" w:cs="Calibri"/>
          <w:sz w:val="24"/>
          <w:szCs w:val="24"/>
          <w:lang w:eastAsia="pl-PL"/>
        </w:rPr>
      </w:pPr>
      <w:r w:rsidRPr="009449C4">
        <w:rPr>
          <w:rFonts w:ascii="Calibri" w:eastAsia="Times New Roman" w:hAnsi="Calibri" w:cs="Calibri"/>
          <w:sz w:val="24"/>
          <w:szCs w:val="24"/>
          <w:lang w:eastAsia="pl-PL"/>
        </w:rPr>
        <w:t>wszystkich zainteresowanych w/w tematyką</w:t>
      </w:r>
      <w:r w:rsidR="00B90962" w:rsidRPr="009449C4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07D88CEB" w14:textId="7877A1D7" w:rsidR="00630AD7" w:rsidRDefault="006B294F" w:rsidP="001F797C">
      <w:pPr>
        <w:pStyle w:val="Nagwek1"/>
        <w:spacing w:line="276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9449C4">
        <w:rPr>
          <w:rFonts w:ascii="Calibri" w:hAnsi="Calibri" w:cs="Calibri"/>
          <w:b/>
          <w:bCs/>
          <w:color w:val="auto"/>
          <w:sz w:val="24"/>
          <w:szCs w:val="24"/>
        </w:rPr>
        <w:t>Program</w:t>
      </w:r>
      <w:r w:rsidR="00630AD7" w:rsidRPr="009449C4">
        <w:rPr>
          <w:rFonts w:ascii="Calibri" w:hAnsi="Calibri" w:cs="Calibri"/>
          <w:b/>
          <w:bCs/>
          <w:color w:val="auto"/>
          <w:sz w:val="24"/>
          <w:szCs w:val="24"/>
        </w:rPr>
        <w:t>:</w:t>
      </w:r>
    </w:p>
    <w:p w14:paraId="5DEF0CBF" w14:textId="5CADBB29" w:rsidR="002E7F65" w:rsidRPr="000E2DEE" w:rsidRDefault="002E7F65" w:rsidP="000E2DEE">
      <w:pPr>
        <w:pStyle w:val="Akapitzlist"/>
        <w:numPr>
          <w:ilvl w:val="0"/>
          <w:numId w:val="37"/>
        </w:numPr>
        <w:spacing w:before="60" w:after="60" w:line="360" w:lineRule="auto"/>
        <w:ind w:left="709" w:hanging="425"/>
        <w:rPr>
          <w:rFonts w:ascii="Calibri" w:hAnsi="Calibri" w:cs="Calibri"/>
          <w:sz w:val="24"/>
          <w:szCs w:val="24"/>
        </w:rPr>
      </w:pPr>
      <w:r w:rsidRPr="000E2DEE">
        <w:rPr>
          <w:rFonts w:ascii="Calibri" w:hAnsi="Calibri" w:cs="Calibri"/>
          <w:sz w:val="24"/>
          <w:szCs w:val="24"/>
        </w:rPr>
        <w:t>Metodyka HAZOP – podstawy i praktyczne zastosowania</w:t>
      </w:r>
    </w:p>
    <w:p w14:paraId="36C8EE8D" w14:textId="572A5A5F" w:rsidR="002E7F65" w:rsidRPr="002E7F65" w:rsidRDefault="002E7F65" w:rsidP="002E7F65">
      <w:pPr>
        <w:pStyle w:val="Akapitzlist"/>
        <w:numPr>
          <w:ilvl w:val="0"/>
          <w:numId w:val="35"/>
        </w:numPr>
        <w:spacing w:before="60" w:after="60" w:line="360" w:lineRule="auto"/>
        <w:rPr>
          <w:rFonts w:ascii="Calibri" w:hAnsi="Calibri" w:cs="Calibri"/>
          <w:sz w:val="24"/>
          <w:szCs w:val="24"/>
        </w:rPr>
      </w:pPr>
      <w:r w:rsidRPr="002E7F65">
        <w:rPr>
          <w:rFonts w:ascii="Calibri" w:hAnsi="Calibri" w:cs="Calibri"/>
          <w:sz w:val="24"/>
          <w:szCs w:val="24"/>
        </w:rPr>
        <w:t>Założenia metody</w:t>
      </w:r>
    </w:p>
    <w:p w14:paraId="55747807" w14:textId="6F833E59" w:rsidR="002E7F65" w:rsidRPr="002E7F65" w:rsidRDefault="002E7F65" w:rsidP="002E7F65">
      <w:pPr>
        <w:pStyle w:val="Akapitzlist"/>
        <w:numPr>
          <w:ilvl w:val="0"/>
          <w:numId w:val="35"/>
        </w:numPr>
        <w:spacing w:before="60" w:after="60" w:line="360" w:lineRule="auto"/>
        <w:rPr>
          <w:rFonts w:ascii="Calibri" w:hAnsi="Calibri" w:cs="Calibri"/>
          <w:sz w:val="24"/>
          <w:szCs w:val="24"/>
        </w:rPr>
      </w:pPr>
      <w:r w:rsidRPr="002E7F65">
        <w:rPr>
          <w:rFonts w:ascii="Calibri" w:hAnsi="Calibri" w:cs="Calibri"/>
          <w:sz w:val="24"/>
          <w:szCs w:val="24"/>
        </w:rPr>
        <w:t>Kiedy i dlaczego wykonuje się HAZOP?</w:t>
      </w:r>
    </w:p>
    <w:p w14:paraId="5B619814" w14:textId="77777777" w:rsidR="000E2DEE" w:rsidRDefault="002E7F65" w:rsidP="000E2DEE">
      <w:pPr>
        <w:pStyle w:val="Akapitzlist"/>
        <w:numPr>
          <w:ilvl w:val="0"/>
          <w:numId w:val="35"/>
        </w:numPr>
        <w:spacing w:before="60" w:after="60" w:line="360" w:lineRule="auto"/>
        <w:rPr>
          <w:rFonts w:ascii="Calibri" w:hAnsi="Calibri" w:cs="Calibri"/>
          <w:sz w:val="24"/>
          <w:szCs w:val="24"/>
        </w:rPr>
      </w:pPr>
      <w:r w:rsidRPr="002E7F65">
        <w:rPr>
          <w:rFonts w:ascii="Calibri" w:hAnsi="Calibri" w:cs="Calibri"/>
          <w:sz w:val="24"/>
          <w:szCs w:val="24"/>
        </w:rPr>
        <w:t>Korzyści dla przedsiębiorstwa</w:t>
      </w:r>
    </w:p>
    <w:p w14:paraId="203E9A45" w14:textId="60A83ED0" w:rsidR="002E7F65" w:rsidRPr="000E2DEE" w:rsidRDefault="002E7F65" w:rsidP="000E2DEE">
      <w:pPr>
        <w:pStyle w:val="Akapitzlist"/>
        <w:numPr>
          <w:ilvl w:val="1"/>
          <w:numId w:val="37"/>
        </w:numPr>
        <w:spacing w:before="60" w:after="60" w:line="360" w:lineRule="auto"/>
        <w:ind w:left="993" w:hanging="426"/>
        <w:rPr>
          <w:rFonts w:ascii="Calibri" w:hAnsi="Calibri" w:cs="Calibri"/>
          <w:sz w:val="24"/>
          <w:szCs w:val="24"/>
        </w:rPr>
      </w:pPr>
      <w:r w:rsidRPr="000E2DEE">
        <w:rPr>
          <w:rFonts w:ascii="Calibri" w:hAnsi="Calibri" w:cs="Calibri"/>
          <w:sz w:val="24"/>
          <w:szCs w:val="24"/>
        </w:rPr>
        <w:t>Zespół HAZOP – role i odpowiedzialności</w:t>
      </w:r>
    </w:p>
    <w:p w14:paraId="1CB113EC" w14:textId="0FFFDD99" w:rsidR="002E7F65" w:rsidRPr="000E2DEE" w:rsidRDefault="002E7F65" w:rsidP="000E2DEE">
      <w:pPr>
        <w:pStyle w:val="Akapitzlist"/>
        <w:numPr>
          <w:ilvl w:val="0"/>
          <w:numId w:val="38"/>
        </w:numPr>
        <w:spacing w:before="60" w:after="60" w:line="360" w:lineRule="auto"/>
        <w:rPr>
          <w:rFonts w:ascii="Calibri" w:hAnsi="Calibri" w:cs="Calibri"/>
          <w:sz w:val="24"/>
          <w:szCs w:val="24"/>
        </w:rPr>
      </w:pPr>
      <w:r w:rsidRPr="000E2DEE">
        <w:rPr>
          <w:rFonts w:ascii="Calibri" w:hAnsi="Calibri" w:cs="Calibri"/>
          <w:sz w:val="24"/>
          <w:szCs w:val="24"/>
        </w:rPr>
        <w:t>Lider HAZOP</w:t>
      </w:r>
    </w:p>
    <w:p w14:paraId="505609D1" w14:textId="6EBE19C8" w:rsidR="002E7F65" w:rsidRPr="000E2DEE" w:rsidRDefault="002E7F65" w:rsidP="000E2DEE">
      <w:pPr>
        <w:pStyle w:val="Akapitzlist"/>
        <w:numPr>
          <w:ilvl w:val="0"/>
          <w:numId w:val="38"/>
        </w:numPr>
        <w:spacing w:before="60" w:after="60" w:line="360" w:lineRule="auto"/>
        <w:rPr>
          <w:rFonts w:ascii="Calibri" w:hAnsi="Calibri" w:cs="Calibri"/>
          <w:sz w:val="24"/>
          <w:szCs w:val="24"/>
        </w:rPr>
      </w:pPr>
      <w:r w:rsidRPr="000E2DEE">
        <w:rPr>
          <w:rFonts w:ascii="Calibri" w:hAnsi="Calibri" w:cs="Calibri"/>
          <w:sz w:val="24"/>
          <w:szCs w:val="24"/>
        </w:rPr>
        <w:t>Eksperci branżowi</w:t>
      </w:r>
    </w:p>
    <w:p w14:paraId="0FC382E7" w14:textId="5BAEE345" w:rsidR="002E7F65" w:rsidRPr="000E2DEE" w:rsidRDefault="002E7F65" w:rsidP="000E2DEE">
      <w:pPr>
        <w:pStyle w:val="Akapitzlist"/>
        <w:numPr>
          <w:ilvl w:val="0"/>
          <w:numId w:val="38"/>
        </w:numPr>
        <w:spacing w:before="60" w:after="60" w:line="360" w:lineRule="auto"/>
        <w:rPr>
          <w:rFonts w:ascii="Calibri" w:hAnsi="Calibri" w:cs="Calibri"/>
          <w:sz w:val="24"/>
          <w:szCs w:val="24"/>
        </w:rPr>
      </w:pPr>
      <w:r w:rsidRPr="000E2DEE">
        <w:rPr>
          <w:rFonts w:ascii="Calibri" w:hAnsi="Calibri" w:cs="Calibri"/>
          <w:sz w:val="24"/>
          <w:szCs w:val="24"/>
        </w:rPr>
        <w:t>Inżynierowie procesu, automatycy, BHP, utrzymanie ruchu</w:t>
      </w:r>
    </w:p>
    <w:p w14:paraId="5A818194" w14:textId="46BF149C" w:rsidR="002E7F65" w:rsidRPr="000E2DEE" w:rsidRDefault="002E7F65" w:rsidP="000E2DEE">
      <w:pPr>
        <w:pStyle w:val="Akapitzlist"/>
        <w:numPr>
          <w:ilvl w:val="1"/>
          <w:numId w:val="37"/>
        </w:numPr>
        <w:spacing w:before="60" w:after="60" w:line="360" w:lineRule="auto"/>
        <w:ind w:left="993" w:hanging="426"/>
        <w:rPr>
          <w:rFonts w:ascii="Calibri" w:hAnsi="Calibri" w:cs="Calibri"/>
          <w:sz w:val="24"/>
          <w:szCs w:val="24"/>
        </w:rPr>
      </w:pPr>
      <w:r w:rsidRPr="000E2DEE">
        <w:rPr>
          <w:rFonts w:ascii="Calibri" w:hAnsi="Calibri" w:cs="Calibri"/>
          <w:sz w:val="24"/>
          <w:szCs w:val="24"/>
        </w:rPr>
        <w:t>Przebieg sesji HAZOP</w:t>
      </w:r>
    </w:p>
    <w:p w14:paraId="3554E44E" w14:textId="34C60959" w:rsidR="002E7F65" w:rsidRPr="000E2DEE" w:rsidRDefault="002E7F65" w:rsidP="000E2DEE">
      <w:pPr>
        <w:pStyle w:val="Akapitzlist"/>
        <w:numPr>
          <w:ilvl w:val="0"/>
          <w:numId w:val="40"/>
        </w:numPr>
        <w:spacing w:before="60" w:after="60" w:line="360" w:lineRule="auto"/>
        <w:rPr>
          <w:rFonts w:ascii="Calibri" w:hAnsi="Calibri" w:cs="Calibri"/>
          <w:sz w:val="24"/>
          <w:szCs w:val="24"/>
        </w:rPr>
      </w:pPr>
      <w:r w:rsidRPr="000E2DEE">
        <w:rPr>
          <w:rFonts w:ascii="Calibri" w:hAnsi="Calibri" w:cs="Calibri"/>
          <w:sz w:val="24"/>
          <w:szCs w:val="24"/>
        </w:rPr>
        <w:t>Przygotowanie danych wejściowych</w:t>
      </w:r>
    </w:p>
    <w:p w14:paraId="14C76080" w14:textId="1B4839A1" w:rsidR="002E7F65" w:rsidRPr="000E2DEE" w:rsidRDefault="002E7F65" w:rsidP="000E2DEE">
      <w:pPr>
        <w:pStyle w:val="Akapitzlist"/>
        <w:numPr>
          <w:ilvl w:val="0"/>
          <w:numId w:val="40"/>
        </w:numPr>
        <w:spacing w:before="60" w:after="60" w:line="360" w:lineRule="auto"/>
        <w:rPr>
          <w:rFonts w:ascii="Calibri" w:hAnsi="Calibri" w:cs="Calibri"/>
          <w:sz w:val="24"/>
          <w:szCs w:val="24"/>
        </w:rPr>
      </w:pPr>
      <w:r w:rsidRPr="000E2DEE">
        <w:rPr>
          <w:rFonts w:ascii="Calibri" w:hAnsi="Calibri" w:cs="Calibri"/>
          <w:sz w:val="24"/>
          <w:szCs w:val="24"/>
        </w:rPr>
        <w:lastRenderedPageBreak/>
        <w:t>Formułowanie odchyleń</w:t>
      </w:r>
    </w:p>
    <w:p w14:paraId="3FCDD203" w14:textId="104F4852" w:rsidR="002E7F65" w:rsidRPr="000E2DEE" w:rsidRDefault="002E7F65" w:rsidP="000E2DEE">
      <w:pPr>
        <w:pStyle w:val="Akapitzlist"/>
        <w:numPr>
          <w:ilvl w:val="0"/>
          <w:numId w:val="40"/>
        </w:numPr>
        <w:spacing w:before="60" w:after="60" w:line="360" w:lineRule="auto"/>
        <w:rPr>
          <w:rFonts w:ascii="Calibri" w:hAnsi="Calibri" w:cs="Calibri"/>
          <w:sz w:val="24"/>
          <w:szCs w:val="24"/>
        </w:rPr>
      </w:pPr>
      <w:r w:rsidRPr="000E2DEE">
        <w:rPr>
          <w:rFonts w:ascii="Calibri" w:hAnsi="Calibri" w:cs="Calibri"/>
          <w:sz w:val="24"/>
          <w:szCs w:val="24"/>
        </w:rPr>
        <w:t>Ocena skutków i istniejących zabezpieczeń</w:t>
      </w:r>
    </w:p>
    <w:p w14:paraId="6E0DEECA" w14:textId="77777777" w:rsidR="000E2DEE" w:rsidRDefault="002E7F65" w:rsidP="002E7F65">
      <w:pPr>
        <w:pStyle w:val="Akapitzlist"/>
        <w:numPr>
          <w:ilvl w:val="0"/>
          <w:numId w:val="40"/>
        </w:numPr>
        <w:spacing w:before="60" w:after="60" w:line="360" w:lineRule="auto"/>
        <w:rPr>
          <w:rFonts w:ascii="Calibri" w:hAnsi="Calibri" w:cs="Calibri"/>
          <w:sz w:val="24"/>
          <w:szCs w:val="24"/>
        </w:rPr>
      </w:pPr>
      <w:r w:rsidRPr="000E2DEE">
        <w:rPr>
          <w:rFonts w:ascii="Calibri" w:hAnsi="Calibri" w:cs="Calibri"/>
          <w:sz w:val="24"/>
          <w:szCs w:val="24"/>
        </w:rPr>
        <w:t>Dokumentowanie rekomendacji</w:t>
      </w:r>
    </w:p>
    <w:p w14:paraId="4CB94359" w14:textId="77777777" w:rsidR="000E2DEE" w:rsidRDefault="002E7F65" w:rsidP="000E2DEE">
      <w:pPr>
        <w:pStyle w:val="Akapitzlist"/>
        <w:numPr>
          <w:ilvl w:val="0"/>
          <w:numId w:val="37"/>
        </w:numPr>
        <w:spacing w:before="60" w:after="60" w:line="360" w:lineRule="auto"/>
        <w:ind w:left="709" w:hanging="425"/>
        <w:rPr>
          <w:rFonts w:ascii="Calibri" w:hAnsi="Calibri" w:cs="Calibri"/>
          <w:sz w:val="24"/>
          <w:szCs w:val="24"/>
        </w:rPr>
      </w:pPr>
      <w:r w:rsidRPr="000E2DEE">
        <w:rPr>
          <w:rFonts w:ascii="Calibri" w:hAnsi="Calibri" w:cs="Calibri"/>
          <w:sz w:val="24"/>
          <w:szCs w:val="24"/>
        </w:rPr>
        <w:t>Dyrektywy ATEX – wymagania formalne i techniczne</w:t>
      </w:r>
    </w:p>
    <w:p w14:paraId="2F9660E0" w14:textId="3739A8A2" w:rsidR="002E7F65" w:rsidRPr="000E2DEE" w:rsidRDefault="002E7F65" w:rsidP="000E2DEE">
      <w:pPr>
        <w:pStyle w:val="Akapitzlist"/>
        <w:numPr>
          <w:ilvl w:val="1"/>
          <w:numId w:val="44"/>
        </w:numPr>
        <w:spacing w:before="60" w:after="60" w:line="360" w:lineRule="auto"/>
        <w:ind w:left="993" w:hanging="426"/>
        <w:rPr>
          <w:rFonts w:ascii="Calibri" w:hAnsi="Calibri" w:cs="Calibri"/>
          <w:sz w:val="24"/>
          <w:szCs w:val="24"/>
        </w:rPr>
      </w:pPr>
      <w:r w:rsidRPr="000E2DEE">
        <w:rPr>
          <w:rFonts w:ascii="Calibri" w:hAnsi="Calibri" w:cs="Calibri"/>
          <w:sz w:val="24"/>
          <w:szCs w:val="24"/>
        </w:rPr>
        <w:t>ATEX USER – wymagania dla pracodawcy</w:t>
      </w:r>
    </w:p>
    <w:p w14:paraId="370F4AC4" w14:textId="415E73D0" w:rsidR="002E7F65" w:rsidRPr="000E2DEE" w:rsidRDefault="002E7F65" w:rsidP="000E2DEE">
      <w:pPr>
        <w:pStyle w:val="Akapitzlist"/>
        <w:numPr>
          <w:ilvl w:val="0"/>
          <w:numId w:val="45"/>
        </w:numPr>
        <w:spacing w:before="60" w:after="60" w:line="360" w:lineRule="auto"/>
        <w:rPr>
          <w:rFonts w:ascii="Calibri" w:hAnsi="Calibri" w:cs="Calibri"/>
          <w:sz w:val="24"/>
          <w:szCs w:val="24"/>
        </w:rPr>
      </w:pPr>
      <w:r w:rsidRPr="000E2DEE">
        <w:rPr>
          <w:rFonts w:ascii="Calibri" w:hAnsi="Calibri" w:cs="Calibri"/>
          <w:sz w:val="24"/>
          <w:szCs w:val="24"/>
        </w:rPr>
        <w:t>Ocena ryzyka wybuchu</w:t>
      </w:r>
    </w:p>
    <w:p w14:paraId="60B40F6D" w14:textId="33A54F17" w:rsidR="002E7F65" w:rsidRPr="000E2DEE" w:rsidRDefault="002E7F65" w:rsidP="000E2DEE">
      <w:pPr>
        <w:pStyle w:val="Akapitzlist"/>
        <w:numPr>
          <w:ilvl w:val="0"/>
          <w:numId w:val="45"/>
        </w:numPr>
        <w:spacing w:before="60" w:after="60" w:line="360" w:lineRule="auto"/>
        <w:rPr>
          <w:rFonts w:ascii="Calibri" w:hAnsi="Calibri" w:cs="Calibri"/>
          <w:sz w:val="24"/>
          <w:szCs w:val="24"/>
        </w:rPr>
      </w:pPr>
      <w:r w:rsidRPr="000E2DEE">
        <w:rPr>
          <w:rFonts w:ascii="Calibri" w:hAnsi="Calibri" w:cs="Calibri"/>
          <w:sz w:val="24"/>
          <w:szCs w:val="24"/>
        </w:rPr>
        <w:t>Dokument Zabezpieczenia Przed Wybuchem</w:t>
      </w:r>
    </w:p>
    <w:p w14:paraId="76C0BAB6" w14:textId="53688BD3" w:rsidR="002E7F65" w:rsidRPr="000E2DEE" w:rsidRDefault="002E7F65" w:rsidP="000E2DEE">
      <w:pPr>
        <w:pStyle w:val="Akapitzlist"/>
        <w:numPr>
          <w:ilvl w:val="0"/>
          <w:numId w:val="45"/>
        </w:numPr>
        <w:spacing w:before="60" w:after="60" w:line="360" w:lineRule="auto"/>
        <w:rPr>
          <w:rFonts w:ascii="Calibri" w:hAnsi="Calibri" w:cs="Calibri"/>
          <w:sz w:val="24"/>
          <w:szCs w:val="24"/>
        </w:rPr>
      </w:pPr>
      <w:r w:rsidRPr="000E2DEE">
        <w:rPr>
          <w:rFonts w:ascii="Calibri" w:hAnsi="Calibri" w:cs="Calibri"/>
          <w:sz w:val="24"/>
          <w:szCs w:val="24"/>
        </w:rPr>
        <w:t>Obowiązki dotyczące personelu i środków organizacyjnych</w:t>
      </w:r>
    </w:p>
    <w:p w14:paraId="5AC7CA75" w14:textId="1D9C36AE" w:rsidR="002E7F65" w:rsidRPr="000E2DEE" w:rsidRDefault="002E7F65" w:rsidP="000E2DEE">
      <w:pPr>
        <w:pStyle w:val="Akapitzlist"/>
        <w:numPr>
          <w:ilvl w:val="1"/>
          <w:numId w:val="44"/>
        </w:numPr>
        <w:spacing w:before="60" w:after="60" w:line="360" w:lineRule="auto"/>
        <w:ind w:left="993" w:hanging="426"/>
        <w:rPr>
          <w:rFonts w:ascii="Calibri" w:hAnsi="Calibri" w:cs="Calibri"/>
          <w:sz w:val="24"/>
          <w:szCs w:val="24"/>
        </w:rPr>
      </w:pPr>
      <w:r w:rsidRPr="000E2DEE">
        <w:rPr>
          <w:rFonts w:ascii="Calibri" w:hAnsi="Calibri" w:cs="Calibri"/>
          <w:sz w:val="24"/>
          <w:szCs w:val="24"/>
        </w:rPr>
        <w:t>ATEX 2014/34/UE – wymagania dla urządzeń</w:t>
      </w:r>
    </w:p>
    <w:p w14:paraId="3DAECB89" w14:textId="3D3F78C7" w:rsidR="002E7F65" w:rsidRPr="000E2DEE" w:rsidRDefault="002E7F65" w:rsidP="000E2DEE">
      <w:pPr>
        <w:pStyle w:val="Akapitzlist"/>
        <w:numPr>
          <w:ilvl w:val="0"/>
          <w:numId w:val="46"/>
        </w:numPr>
        <w:spacing w:before="60" w:after="60" w:line="360" w:lineRule="auto"/>
        <w:rPr>
          <w:rFonts w:ascii="Calibri" w:hAnsi="Calibri" w:cs="Calibri"/>
          <w:sz w:val="24"/>
          <w:szCs w:val="24"/>
        </w:rPr>
      </w:pPr>
      <w:r w:rsidRPr="000E2DEE">
        <w:rPr>
          <w:rFonts w:ascii="Calibri" w:hAnsi="Calibri" w:cs="Calibri"/>
          <w:sz w:val="24"/>
          <w:szCs w:val="24"/>
        </w:rPr>
        <w:t>Kategorie urządzeń i strefy</w:t>
      </w:r>
    </w:p>
    <w:p w14:paraId="75C32939" w14:textId="2072F1C7" w:rsidR="002E7F65" w:rsidRPr="000E2DEE" w:rsidRDefault="002E7F65" w:rsidP="000E2DEE">
      <w:pPr>
        <w:pStyle w:val="Akapitzlist"/>
        <w:numPr>
          <w:ilvl w:val="0"/>
          <w:numId w:val="46"/>
        </w:numPr>
        <w:spacing w:before="60" w:after="60" w:line="360" w:lineRule="auto"/>
        <w:rPr>
          <w:rFonts w:ascii="Calibri" w:hAnsi="Calibri" w:cs="Calibri"/>
          <w:sz w:val="24"/>
          <w:szCs w:val="24"/>
        </w:rPr>
      </w:pPr>
      <w:r w:rsidRPr="000E2DEE">
        <w:rPr>
          <w:rFonts w:ascii="Calibri" w:hAnsi="Calibri" w:cs="Calibri"/>
          <w:sz w:val="24"/>
          <w:szCs w:val="24"/>
        </w:rPr>
        <w:t>Oznakowanie i deklaracje zgodności</w:t>
      </w:r>
    </w:p>
    <w:p w14:paraId="5B116378" w14:textId="5DA06CB6" w:rsidR="002E7F65" w:rsidRPr="000E2DEE" w:rsidRDefault="002E7F65" w:rsidP="000E2DEE">
      <w:pPr>
        <w:pStyle w:val="Akapitzlist"/>
        <w:numPr>
          <w:ilvl w:val="0"/>
          <w:numId w:val="46"/>
        </w:numPr>
        <w:spacing w:before="60" w:after="60" w:line="360" w:lineRule="auto"/>
        <w:rPr>
          <w:rFonts w:ascii="Calibri" w:hAnsi="Calibri" w:cs="Calibri"/>
          <w:sz w:val="24"/>
          <w:szCs w:val="24"/>
        </w:rPr>
      </w:pPr>
      <w:r w:rsidRPr="000E2DEE">
        <w:rPr>
          <w:rFonts w:ascii="Calibri" w:hAnsi="Calibri" w:cs="Calibri"/>
          <w:sz w:val="24"/>
          <w:szCs w:val="24"/>
        </w:rPr>
        <w:t>Wymagania dla dostawców i użytkowników</w:t>
      </w:r>
    </w:p>
    <w:p w14:paraId="4521E4DC" w14:textId="44EE9BB1" w:rsidR="002E7F65" w:rsidRPr="000E2DEE" w:rsidRDefault="002E7F65" w:rsidP="000E2DEE">
      <w:pPr>
        <w:pStyle w:val="Akapitzlist"/>
        <w:numPr>
          <w:ilvl w:val="0"/>
          <w:numId w:val="44"/>
        </w:numPr>
        <w:spacing w:before="60" w:after="60" w:line="360" w:lineRule="auto"/>
        <w:ind w:left="709" w:hanging="425"/>
        <w:rPr>
          <w:rFonts w:ascii="Calibri" w:hAnsi="Calibri" w:cs="Calibri"/>
          <w:sz w:val="24"/>
          <w:szCs w:val="24"/>
        </w:rPr>
      </w:pPr>
      <w:r w:rsidRPr="000E2DEE">
        <w:rPr>
          <w:rFonts w:ascii="Calibri" w:hAnsi="Calibri" w:cs="Calibri"/>
          <w:sz w:val="24"/>
          <w:szCs w:val="24"/>
        </w:rPr>
        <w:t>Klasyfikacja stref zagrożenia wybuchem</w:t>
      </w:r>
    </w:p>
    <w:p w14:paraId="4055A5D6" w14:textId="709BED46" w:rsidR="002E7F65" w:rsidRPr="000E2DEE" w:rsidRDefault="002E7F65" w:rsidP="000E2DEE">
      <w:pPr>
        <w:pStyle w:val="Akapitzlist"/>
        <w:numPr>
          <w:ilvl w:val="0"/>
          <w:numId w:val="43"/>
        </w:numPr>
        <w:spacing w:before="60" w:after="60" w:line="360" w:lineRule="auto"/>
        <w:rPr>
          <w:rFonts w:ascii="Calibri" w:hAnsi="Calibri" w:cs="Calibri"/>
          <w:sz w:val="24"/>
          <w:szCs w:val="24"/>
        </w:rPr>
      </w:pPr>
      <w:r w:rsidRPr="000E2DEE">
        <w:rPr>
          <w:rFonts w:ascii="Calibri" w:hAnsi="Calibri" w:cs="Calibri"/>
          <w:sz w:val="24"/>
          <w:szCs w:val="24"/>
        </w:rPr>
        <w:t>Gazy i pary – strefy 0, 1, 2</w:t>
      </w:r>
    </w:p>
    <w:p w14:paraId="30C7DB62" w14:textId="04051BDF" w:rsidR="002E7F65" w:rsidRPr="000E2DEE" w:rsidRDefault="002E7F65" w:rsidP="000E2DEE">
      <w:pPr>
        <w:pStyle w:val="Akapitzlist"/>
        <w:numPr>
          <w:ilvl w:val="0"/>
          <w:numId w:val="43"/>
        </w:numPr>
        <w:spacing w:before="60" w:after="60" w:line="360" w:lineRule="auto"/>
        <w:rPr>
          <w:rFonts w:ascii="Calibri" w:hAnsi="Calibri" w:cs="Calibri"/>
          <w:sz w:val="24"/>
          <w:szCs w:val="24"/>
        </w:rPr>
      </w:pPr>
      <w:r w:rsidRPr="000E2DEE">
        <w:rPr>
          <w:rFonts w:ascii="Calibri" w:hAnsi="Calibri" w:cs="Calibri"/>
          <w:sz w:val="24"/>
          <w:szCs w:val="24"/>
        </w:rPr>
        <w:t>Pyły palne – strefy 20, 21, 22</w:t>
      </w:r>
    </w:p>
    <w:p w14:paraId="7E3813DE" w14:textId="53FD01EE" w:rsidR="002E7F65" w:rsidRPr="000E2DEE" w:rsidRDefault="002E7F65" w:rsidP="00EE2758">
      <w:pPr>
        <w:pStyle w:val="Akapitzlist"/>
        <w:numPr>
          <w:ilvl w:val="0"/>
          <w:numId w:val="44"/>
        </w:numPr>
        <w:spacing w:before="60" w:after="60" w:line="360" w:lineRule="auto"/>
        <w:ind w:left="709" w:hanging="425"/>
        <w:rPr>
          <w:rFonts w:ascii="Calibri" w:hAnsi="Calibri" w:cs="Calibri"/>
          <w:sz w:val="24"/>
          <w:szCs w:val="24"/>
        </w:rPr>
      </w:pPr>
      <w:r w:rsidRPr="000E2DEE">
        <w:rPr>
          <w:rFonts w:ascii="Calibri" w:hAnsi="Calibri" w:cs="Calibri"/>
          <w:sz w:val="24"/>
          <w:szCs w:val="24"/>
        </w:rPr>
        <w:t>Zabezpieczenia techniczne i organizacyjne</w:t>
      </w:r>
    </w:p>
    <w:p w14:paraId="485F209C" w14:textId="2C933478" w:rsidR="002E7F65" w:rsidRPr="000E2DEE" w:rsidRDefault="002E7F65" w:rsidP="000E2DEE">
      <w:pPr>
        <w:pStyle w:val="Akapitzlist"/>
        <w:numPr>
          <w:ilvl w:val="0"/>
          <w:numId w:val="42"/>
        </w:numPr>
        <w:spacing w:before="60" w:after="60" w:line="360" w:lineRule="auto"/>
        <w:rPr>
          <w:rFonts w:ascii="Calibri" w:hAnsi="Calibri" w:cs="Calibri"/>
          <w:sz w:val="24"/>
          <w:szCs w:val="24"/>
        </w:rPr>
      </w:pPr>
      <w:r w:rsidRPr="000E2DEE">
        <w:rPr>
          <w:rFonts w:ascii="Calibri" w:hAnsi="Calibri" w:cs="Calibri"/>
          <w:sz w:val="24"/>
          <w:szCs w:val="24"/>
        </w:rPr>
        <w:t>Systemy detekcji i ochrony przeciwwybuchowej</w:t>
      </w:r>
    </w:p>
    <w:p w14:paraId="0472EF58" w14:textId="3B7D77DF" w:rsidR="002E7F65" w:rsidRPr="000E2DEE" w:rsidRDefault="002E7F65" w:rsidP="000E2DEE">
      <w:pPr>
        <w:pStyle w:val="Akapitzlist"/>
        <w:numPr>
          <w:ilvl w:val="0"/>
          <w:numId w:val="42"/>
        </w:numPr>
        <w:spacing w:before="60" w:after="60" w:line="360" w:lineRule="auto"/>
        <w:rPr>
          <w:rFonts w:ascii="Calibri" w:hAnsi="Calibri" w:cs="Calibri"/>
          <w:sz w:val="24"/>
          <w:szCs w:val="24"/>
        </w:rPr>
      </w:pPr>
      <w:r w:rsidRPr="000E2DEE">
        <w:rPr>
          <w:rFonts w:ascii="Calibri" w:hAnsi="Calibri" w:cs="Calibri"/>
          <w:sz w:val="24"/>
          <w:szCs w:val="24"/>
        </w:rPr>
        <w:t>Systemy odciążania i tłumienia wybuchu</w:t>
      </w:r>
    </w:p>
    <w:p w14:paraId="4854C14F" w14:textId="0E9F2CC5" w:rsidR="002E7F65" w:rsidRPr="000E2DEE" w:rsidRDefault="002E7F65" w:rsidP="00EE2758">
      <w:pPr>
        <w:pStyle w:val="Akapitzlist"/>
        <w:numPr>
          <w:ilvl w:val="0"/>
          <w:numId w:val="44"/>
        </w:numPr>
        <w:spacing w:before="60" w:after="60" w:line="360" w:lineRule="auto"/>
        <w:ind w:left="426" w:hanging="142"/>
        <w:rPr>
          <w:rFonts w:ascii="Calibri" w:hAnsi="Calibri" w:cs="Calibri"/>
          <w:sz w:val="24"/>
          <w:szCs w:val="24"/>
        </w:rPr>
      </w:pPr>
      <w:r w:rsidRPr="000E2DEE">
        <w:rPr>
          <w:rFonts w:ascii="Calibri" w:hAnsi="Calibri" w:cs="Calibri"/>
          <w:sz w:val="24"/>
          <w:szCs w:val="24"/>
        </w:rPr>
        <w:t>Dobre praktyki i najczęstsze błędy w zakładach przemysłowych</w:t>
      </w:r>
    </w:p>
    <w:p w14:paraId="7688D255" w14:textId="1752E119" w:rsidR="002E7F65" w:rsidRPr="000E2DEE" w:rsidRDefault="002E7F65" w:rsidP="000E2DEE">
      <w:pPr>
        <w:pStyle w:val="Akapitzlist"/>
        <w:numPr>
          <w:ilvl w:val="0"/>
          <w:numId w:val="41"/>
        </w:numPr>
        <w:spacing w:before="60" w:after="60" w:line="360" w:lineRule="auto"/>
        <w:rPr>
          <w:rFonts w:ascii="Calibri" w:hAnsi="Calibri" w:cs="Calibri"/>
          <w:sz w:val="24"/>
          <w:szCs w:val="24"/>
        </w:rPr>
      </w:pPr>
      <w:r w:rsidRPr="000E2DEE">
        <w:rPr>
          <w:rFonts w:ascii="Calibri" w:hAnsi="Calibri" w:cs="Calibri"/>
          <w:sz w:val="24"/>
          <w:szCs w:val="24"/>
        </w:rPr>
        <w:t>Błędy w analizach HAZOP</w:t>
      </w:r>
    </w:p>
    <w:p w14:paraId="79F9F086" w14:textId="225065B6" w:rsidR="002E7F65" w:rsidRPr="000E2DEE" w:rsidRDefault="002E7F65" w:rsidP="000E2DEE">
      <w:pPr>
        <w:pStyle w:val="Akapitzlist"/>
        <w:numPr>
          <w:ilvl w:val="0"/>
          <w:numId w:val="41"/>
        </w:numPr>
        <w:spacing w:before="60" w:after="60" w:line="360" w:lineRule="auto"/>
        <w:rPr>
          <w:rFonts w:ascii="Calibri" w:hAnsi="Calibri" w:cs="Calibri"/>
          <w:sz w:val="24"/>
          <w:szCs w:val="24"/>
        </w:rPr>
      </w:pPr>
      <w:r w:rsidRPr="000E2DEE">
        <w:rPr>
          <w:rFonts w:ascii="Calibri" w:hAnsi="Calibri" w:cs="Calibri"/>
          <w:sz w:val="24"/>
          <w:szCs w:val="24"/>
        </w:rPr>
        <w:t>Błędne dobory urządzeń – przykłady z kontroli i audytów</w:t>
      </w:r>
    </w:p>
    <w:p w14:paraId="2088A0DB" w14:textId="48DD0EC4" w:rsidR="002E7F65" w:rsidRPr="000E2DEE" w:rsidRDefault="002E7F65" w:rsidP="00EE2758">
      <w:pPr>
        <w:pStyle w:val="Akapitzlist"/>
        <w:numPr>
          <w:ilvl w:val="0"/>
          <w:numId w:val="44"/>
        </w:numPr>
        <w:spacing w:before="60" w:after="60" w:line="360" w:lineRule="auto"/>
        <w:ind w:left="426" w:hanging="142"/>
        <w:rPr>
          <w:rFonts w:ascii="Calibri" w:hAnsi="Calibri" w:cs="Calibri"/>
          <w:sz w:val="24"/>
          <w:szCs w:val="24"/>
        </w:rPr>
      </w:pPr>
      <w:r w:rsidRPr="000E2DEE">
        <w:rPr>
          <w:rFonts w:ascii="Calibri" w:hAnsi="Calibri" w:cs="Calibri"/>
          <w:sz w:val="24"/>
          <w:szCs w:val="24"/>
        </w:rPr>
        <w:t>Podsumowanie i panel dyskusyjny</w:t>
      </w:r>
    </w:p>
    <w:p w14:paraId="5CD0111A" w14:textId="77777777" w:rsidR="0092707B" w:rsidRPr="009449C4" w:rsidRDefault="0092707B" w:rsidP="008E27C4">
      <w:pPr>
        <w:pStyle w:val="Nagwek1"/>
        <w:spacing w:line="276" w:lineRule="auto"/>
        <w:rPr>
          <w:rFonts w:ascii="Calibri" w:eastAsia="Times New Roman" w:hAnsi="Calibri" w:cs="Calibri"/>
          <w:b/>
          <w:bCs/>
          <w:color w:val="auto"/>
          <w:sz w:val="24"/>
          <w:szCs w:val="24"/>
        </w:rPr>
      </w:pPr>
      <w:r w:rsidRPr="009449C4">
        <w:rPr>
          <w:rFonts w:ascii="Calibri" w:hAnsi="Calibri" w:cs="Calibri"/>
          <w:b/>
          <w:bCs/>
          <w:color w:val="auto"/>
          <w:sz w:val="24"/>
          <w:szCs w:val="24"/>
        </w:rPr>
        <w:t>Czas trwania</w:t>
      </w:r>
    </w:p>
    <w:p w14:paraId="152B32BC" w14:textId="77777777" w:rsidR="00B90962" w:rsidRPr="009449C4" w:rsidRDefault="00B90962" w:rsidP="00B90962">
      <w:pPr>
        <w:pStyle w:val="Akapitzlist"/>
        <w:numPr>
          <w:ilvl w:val="0"/>
          <w:numId w:val="9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9449C4">
        <w:rPr>
          <w:rFonts w:ascii="Calibri" w:eastAsia="Times New Roman" w:hAnsi="Calibri" w:cs="Calibri"/>
          <w:color w:val="000000" w:themeColor="text1"/>
          <w:sz w:val="24"/>
          <w:szCs w:val="24"/>
        </w:rPr>
        <w:t>Szkolenie jednodniowe</w:t>
      </w:r>
    </w:p>
    <w:p w14:paraId="35461B15" w14:textId="77777777" w:rsidR="00B90962" w:rsidRPr="009449C4" w:rsidRDefault="00B90962" w:rsidP="00B90962">
      <w:pPr>
        <w:pStyle w:val="Akapitzlist"/>
        <w:numPr>
          <w:ilvl w:val="0"/>
          <w:numId w:val="9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9449C4">
        <w:rPr>
          <w:rFonts w:ascii="Calibri" w:eastAsia="Times New Roman" w:hAnsi="Calibri" w:cs="Calibri"/>
          <w:color w:val="000000" w:themeColor="text1"/>
          <w:sz w:val="24"/>
          <w:szCs w:val="24"/>
        </w:rPr>
        <w:t>4 godziny szkoleniowe (po 45 minut)</w:t>
      </w:r>
    </w:p>
    <w:p w14:paraId="5D89C4BA" w14:textId="77777777" w:rsidR="00B90962" w:rsidRPr="009449C4" w:rsidRDefault="00B90962" w:rsidP="00B90962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9449C4">
        <w:rPr>
          <w:rFonts w:ascii="Calibri" w:eastAsia="Times New Roman" w:hAnsi="Calibri" w:cs="Calibri"/>
          <w:color w:val="000000" w:themeColor="text1"/>
          <w:sz w:val="24"/>
          <w:szCs w:val="24"/>
        </w:rPr>
        <w:t>08:30 – 09:00 rejestracja</w:t>
      </w:r>
    </w:p>
    <w:p w14:paraId="094CF415" w14:textId="77777777" w:rsidR="00B90962" w:rsidRPr="009449C4" w:rsidRDefault="00B90962" w:rsidP="00B90962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9449C4">
        <w:rPr>
          <w:rFonts w:ascii="Calibri" w:eastAsia="Times New Roman" w:hAnsi="Calibri" w:cs="Calibri"/>
          <w:color w:val="000000" w:themeColor="text1"/>
          <w:sz w:val="24"/>
          <w:szCs w:val="24"/>
        </w:rPr>
        <w:t>09:00 – 10:30 prezentacje</w:t>
      </w:r>
    </w:p>
    <w:p w14:paraId="683C7B4E" w14:textId="77777777" w:rsidR="00B90962" w:rsidRPr="009449C4" w:rsidRDefault="00B90962" w:rsidP="00B90962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9449C4">
        <w:rPr>
          <w:rFonts w:ascii="Calibri" w:eastAsia="Times New Roman" w:hAnsi="Calibri" w:cs="Calibri"/>
          <w:color w:val="000000" w:themeColor="text1"/>
          <w:sz w:val="24"/>
          <w:szCs w:val="24"/>
        </w:rPr>
        <w:t>10:30 – 10:45 przerwa kawowa</w:t>
      </w:r>
    </w:p>
    <w:p w14:paraId="73534995" w14:textId="77777777" w:rsidR="00B90962" w:rsidRPr="009449C4" w:rsidRDefault="00B90962" w:rsidP="00B90962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9449C4">
        <w:rPr>
          <w:rFonts w:ascii="Calibri" w:eastAsia="Times New Roman" w:hAnsi="Calibri" w:cs="Calibri"/>
          <w:color w:val="000000" w:themeColor="text1"/>
          <w:sz w:val="24"/>
          <w:szCs w:val="24"/>
        </w:rPr>
        <w:t>10:45 – 12:15 prezentacje</w:t>
      </w:r>
    </w:p>
    <w:p w14:paraId="5D3AC8B2" w14:textId="77777777" w:rsidR="00B90962" w:rsidRPr="009449C4" w:rsidRDefault="00B90962" w:rsidP="00B90962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9449C4">
        <w:rPr>
          <w:rFonts w:ascii="Calibri" w:eastAsia="Times New Roman" w:hAnsi="Calibri" w:cs="Calibri"/>
          <w:color w:val="000000" w:themeColor="text1"/>
          <w:sz w:val="24"/>
          <w:szCs w:val="24"/>
        </w:rPr>
        <w:t>12:15 – 12:30 pytania i dyskusja</w:t>
      </w:r>
    </w:p>
    <w:p w14:paraId="1F5E7FE3" w14:textId="77777777" w:rsidR="0092707B" w:rsidRPr="009449C4" w:rsidRDefault="0092707B" w:rsidP="008E27C4">
      <w:pPr>
        <w:pStyle w:val="Nagwek1"/>
        <w:spacing w:line="276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9449C4">
        <w:rPr>
          <w:rFonts w:ascii="Calibri" w:hAnsi="Calibri" w:cs="Calibri"/>
          <w:b/>
          <w:bCs/>
          <w:color w:val="auto"/>
          <w:sz w:val="24"/>
          <w:szCs w:val="24"/>
        </w:rPr>
        <w:t>Organizator</w:t>
      </w:r>
    </w:p>
    <w:p w14:paraId="5A296123" w14:textId="77777777" w:rsidR="00D81F67" w:rsidRPr="009449C4" w:rsidRDefault="00D81F67" w:rsidP="00D81F67">
      <w:pPr>
        <w:autoSpaceDE w:val="0"/>
        <w:autoSpaceDN w:val="0"/>
        <w:spacing w:before="60" w:after="60" w:line="276" w:lineRule="auto"/>
        <w:rPr>
          <w:rFonts w:ascii="Calibri" w:eastAsia="Times New Roman" w:hAnsi="Calibri" w:cs="Calibri"/>
          <w:sz w:val="24"/>
          <w:szCs w:val="24"/>
        </w:rPr>
      </w:pPr>
      <w:r w:rsidRPr="009449C4">
        <w:rPr>
          <w:rFonts w:ascii="Calibri" w:eastAsia="Times New Roman" w:hAnsi="Calibri" w:cs="Calibri"/>
          <w:sz w:val="24"/>
          <w:szCs w:val="24"/>
        </w:rPr>
        <w:t>Urząd Dozoru Technicznego</w:t>
      </w:r>
    </w:p>
    <w:p w14:paraId="008060DF" w14:textId="77777777" w:rsidR="00D81F67" w:rsidRPr="009449C4" w:rsidRDefault="00D81F67" w:rsidP="00D81F67">
      <w:pPr>
        <w:autoSpaceDE w:val="0"/>
        <w:autoSpaceDN w:val="0"/>
        <w:spacing w:before="60" w:after="60" w:line="276" w:lineRule="auto"/>
        <w:rPr>
          <w:rFonts w:ascii="Calibri" w:eastAsia="Times New Roman" w:hAnsi="Calibri" w:cs="Calibri"/>
          <w:sz w:val="24"/>
          <w:szCs w:val="24"/>
        </w:rPr>
      </w:pPr>
      <w:r w:rsidRPr="009449C4">
        <w:rPr>
          <w:rFonts w:ascii="Calibri" w:eastAsia="Times New Roman" w:hAnsi="Calibri" w:cs="Calibri"/>
          <w:sz w:val="24"/>
          <w:szCs w:val="24"/>
        </w:rPr>
        <w:t>Oddział w Katowicach</w:t>
      </w:r>
    </w:p>
    <w:p w14:paraId="1BC55553" w14:textId="581106BA" w:rsidR="00D81F67" w:rsidRPr="009449C4" w:rsidRDefault="00D81F67" w:rsidP="00D81F67">
      <w:pPr>
        <w:autoSpaceDE w:val="0"/>
        <w:autoSpaceDN w:val="0"/>
        <w:spacing w:before="60" w:after="60" w:line="276" w:lineRule="auto"/>
        <w:rPr>
          <w:rFonts w:ascii="Calibri" w:eastAsia="Times New Roman" w:hAnsi="Calibri" w:cs="Calibri"/>
          <w:sz w:val="24"/>
          <w:szCs w:val="24"/>
        </w:rPr>
      </w:pPr>
      <w:r w:rsidRPr="009449C4">
        <w:rPr>
          <w:rFonts w:ascii="Calibri" w:eastAsia="Times New Roman" w:hAnsi="Calibri" w:cs="Calibri"/>
          <w:sz w:val="24"/>
          <w:szCs w:val="24"/>
        </w:rPr>
        <w:t>Biuro w Gliwicach</w:t>
      </w:r>
    </w:p>
    <w:p w14:paraId="6B566ADF" w14:textId="77777777" w:rsidR="006B294F" w:rsidRPr="009449C4" w:rsidRDefault="006B294F" w:rsidP="008E27C4">
      <w:pPr>
        <w:pStyle w:val="Nagwek1"/>
        <w:spacing w:line="276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9449C4">
        <w:rPr>
          <w:rFonts w:ascii="Calibri" w:hAnsi="Calibri" w:cs="Calibri"/>
          <w:b/>
          <w:bCs/>
          <w:color w:val="auto"/>
          <w:sz w:val="24"/>
          <w:szCs w:val="24"/>
        </w:rPr>
        <w:lastRenderedPageBreak/>
        <w:t>Cena udziału</w:t>
      </w:r>
    </w:p>
    <w:p w14:paraId="6D4EEA84" w14:textId="77777777" w:rsidR="006B294F" w:rsidRPr="009449C4" w:rsidRDefault="006B294F" w:rsidP="00CA328B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sz w:val="24"/>
          <w:szCs w:val="24"/>
        </w:rPr>
      </w:pPr>
      <w:r w:rsidRPr="009449C4">
        <w:rPr>
          <w:rFonts w:ascii="Calibri" w:hAnsi="Calibri" w:cs="Calibri"/>
          <w:sz w:val="24"/>
          <w:szCs w:val="24"/>
        </w:rPr>
        <w:t>Udział w spotkaniu jest bezpłatny (wstęp po wypełnieniu i przesłaniu formularza zgłoszeniowego)</w:t>
      </w:r>
    </w:p>
    <w:p w14:paraId="0787AD63" w14:textId="77777777" w:rsidR="006B294F" w:rsidRPr="009449C4" w:rsidRDefault="006B294F" w:rsidP="00CA328B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sz w:val="24"/>
          <w:szCs w:val="24"/>
        </w:rPr>
      </w:pPr>
      <w:r w:rsidRPr="009449C4">
        <w:rPr>
          <w:rFonts w:ascii="Calibri" w:hAnsi="Calibri" w:cs="Calibri"/>
          <w:sz w:val="24"/>
          <w:szCs w:val="24"/>
        </w:rPr>
        <w:t>Liczba miejsc jest ograniczona i decyduje kolejność zgłoszeń</w:t>
      </w:r>
    </w:p>
    <w:p w14:paraId="7B1363F0" w14:textId="77777777" w:rsidR="006B294F" w:rsidRPr="009449C4" w:rsidRDefault="006B294F" w:rsidP="008E27C4">
      <w:pPr>
        <w:pStyle w:val="Nagwek1"/>
        <w:spacing w:line="276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9449C4">
        <w:rPr>
          <w:rFonts w:ascii="Calibri" w:hAnsi="Calibri" w:cs="Calibri"/>
          <w:b/>
          <w:bCs/>
          <w:color w:val="auto"/>
          <w:sz w:val="24"/>
          <w:szCs w:val="24"/>
        </w:rPr>
        <w:t>Informacje i zgłoszenia</w:t>
      </w:r>
    </w:p>
    <w:p w14:paraId="5F42C875" w14:textId="267984F3" w:rsidR="00623344" w:rsidRPr="009449C4" w:rsidRDefault="00D81F67" w:rsidP="00527FD2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sz w:val="24"/>
          <w:szCs w:val="24"/>
        </w:rPr>
      </w:pPr>
      <w:r w:rsidRPr="009449C4">
        <w:rPr>
          <w:rFonts w:ascii="Calibri" w:hAnsi="Calibri" w:cs="Calibri"/>
          <w:sz w:val="24"/>
          <w:szCs w:val="24"/>
        </w:rPr>
        <w:t xml:space="preserve">Zgłoszenia prosimy nadsyłać </w:t>
      </w:r>
      <w:r w:rsidR="00710D2A" w:rsidRPr="009449C4">
        <w:rPr>
          <w:rFonts w:ascii="Calibri" w:hAnsi="Calibri" w:cs="Calibri"/>
          <w:sz w:val="24"/>
          <w:szCs w:val="24"/>
        </w:rPr>
        <w:t xml:space="preserve">do dnia </w:t>
      </w:r>
      <w:r w:rsidR="00E02320" w:rsidRPr="009449C4">
        <w:rPr>
          <w:rFonts w:ascii="Calibri" w:eastAsia="Times New Roman" w:hAnsi="Calibri" w:cs="Calibri"/>
          <w:bCs/>
          <w:sz w:val="24"/>
          <w:szCs w:val="24"/>
        </w:rPr>
        <w:t>1</w:t>
      </w:r>
      <w:r w:rsidR="001F797C" w:rsidRPr="009449C4">
        <w:rPr>
          <w:rFonts w:ascii="Calibri" w:eastAsia="Times New Roman" w:hAnsi="Calibri" w:cs="Calibri"/>
          <w:bCs/>
          <w:sz w:val="24"/>
          <w:szCs w:val="24"/>
        </w:rPr>
        <w:t>4</w:t>
      </w:r>
      <w:r w:rsidR="00E02320" w:rsidRPr="009449C4">
        <w:rPr>
          <w:rFonts w:ascii="Calibri" w:eastAsia="Times New Roman" w:hAnsi="Calibri" w:cs="Calibri"/>
          <w:bCs/>
          <w:sz w:val="24"/>
          <w:szCs w:val="24"/>
        </w:rPr>
        <w:t xml:space="preserve"> kwietnia</w:t>
      </w:r>
      <w:r w:rsidR="00087CCB" w:rsidRPr="009449C4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073DF7" w:rsidRPr="009449C4">
        <w:rPr>
          <w:rFonts w:ascii="Calibri" w:hAnsi="Calibri" w:cs="Calibri"/>
          <w:sz w:val="24"/>
          <w:szCs w:val="24"/>
        </w:rPr>
        <w:t>202</w:t>
      </w:r>
      <w:r w:rsidR="001A20D3" w:rsidRPr="009449C4">
        <w:rPr>
          <w:rFonts w:ascii="Calibri" w:hAnsi="Calibri" w:cs="Calibri"/>
          <w:sz w:val="24"/>
          <w:szCs w:val="24"/>
        </w:rPr>
        <w:t>6</w:t>
      </w:r>
      <w:r w:rsidR="00073DF7" w:rsidRPr="009449C4">
        <w:rPr>
          <w:rFonts w:ascii="Calibri" w:hAnsi="Calibri" w:cs="Calibri"/>
          <w:sz w:val="24"/>
          <w:szCs w:val="24"/>
        </w:rPr>
        <w:t xml:space="preserve"> r.</w:t>
      </w:r>
    </w:p>
    <w:p w14:paraId="1652CF1F" w14:textId="67AD5B0A" w:rsidR="00B90962" w:rsidRPr="009449C4" w:rsidRDefault="00B90962" w:rsidP="001F797C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sz w:val="24"/>
          <w:szCs w:val="24"/>
        </w:rPr>
      </w:pPr>
      <w:r w:rsidRPr="009449C4">
        <w:rPr>
          <w:rFonts w:ascii="Calibri" w:hAnsi="Calibri" w:cs="Calibri"/>
          <w:sz w:val="24"/>
          <w:szCs w:val="24"/>
        </w:rPr>
        <w:t>agnieszka.kniec@udt.gov.pl, magdalena.psiuk@udt.gov.pl, anna.onyszkiewicz@udt.gov.pl</w:t>
      </w:r>
      <w:r w:rsidR="001F797C" w:rsidRPr="009449C4">
        <w:rPr>
          <w:rFonts w:ascii="Calibri" w:hAnsi="Calibri" w:cs="Calibri"/>
          <w:sz w:val="24"/>
          <w:szCs w:val="24"/>
        </w:rPr>
        <w:t xml:space="preserve"> </w:t>
      </w:r>
    </w:p>
    <w:p w14:paraId="4A44CA89" w14:textId="7F3E40BC" w:rsidR="001F797C" w:rsidRPr="009449C4" w:rsidRDefault="00B90962" w:rsidP="00B90962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sz w:val="24"/>
          <w:szCs w:val="24"/>
        </w:rPr>
      </w:pPr>
      <w:r w:rsidRPr="009449C4">
        <w:rPr>
          <w:rFonts w:ascii="Calibri" w:hAnsi="Calibri" w:cs="Calibri"/>
          <w:sz w:val="24"/>
          <w:szCs w:val="24"/>
        </w:rPr>
        <w:t xml:space="preserve">kom. </w:t>
      </w:r>
      <w:r w:rsidR="001F797C" w:rsidRPr="009449C4">
        <w:rPr>
          <w:rFonts w:ascii="Calibri" w:hAnsi="Calibri" w:cs="Calibri"/>
          <w:sz w:val="24"/>
          <w:szCs w:val="24"/>
        </w:rPr>
        <w:t>668 892</w:t>
      </w:r>
      <w:r w:rsidRPr="009449C4">
        <w:rPr>
          <w:rFonts w:ascii="Calibri" w:hAnsi="Calibri" w:cs="Calibri"/>
          <w:sz w:val="24"/>
          <w:szCs w:val="24"/>
        </w:rPr>
        <w:t> </w:t>
      </w:r>
      <w:r w:rsidR="001F797C" w:rsidRPr="009449C4">
        <w:rPr>
          <w:rFonts w:ascii="Calibri" w:hAnsi="Calibri" w:cs="Calibri"/>
          <w:sz w:val="24"/>
          <w:szCs w:val="24"/>
        </w:rPr>
        <w:t>031</w:t>
      </w:r>
      <w:r w:rsidRPr="009449C4">
        <w:rPr>
          <w:rFonts w:ascii="Calibri" w:hAnsi="Calibri" w:cs="Calibri"/>
          <w:sz w:val="24"/>
          <w:szCs w:val="24"/>
        </w:rPr>
        <w:t xml:space="preserve">, </w:t>
      </w:r>
      <w:r w:rsidR="001F797C" w:rsidRPr="009449C4">
        <w:rPr>
          <w:rFonts w:ascii="Calibri" w:hAnsi="Calibri" w:cs="Calibri"/>
          <w:sz w:val="24"/>
          <w:szCs w:val="24"/>
        </w:rPr>
        <w:t>728 423</w:t>
      </w:r>
      <w:r w:rsidRPr="009449C4">
        <w:rPr>
          <w:rFonts w:ascii="Calibri" w:hAnsi="Calibri" w:cs="Calibri"/>
          <w:sz w:val="24"/>
          <w:szCs w:val="24"/>
        </w:rPr>
        <w:t> </w:t>
      </w:r>
      <w:r w:rsidR="001F797C" w:rsidRPr="009449C4">
        <w:rPr>
          <w:rFonts w:ascii="Calibri" w:hAnsi="Calibri" w:cs="Calibri"/>
          <w:sz w:val="24"/>
          <w:szCs w:val="24"/>
        </w:rPr>
        <w:t>269</w:t>
      </w:r>
      <w:r w:rsidRPr="009449C4">
        <w:rPr>
          <w:rFonts w:ascii="Calibri" w:hAnsi="Calibri" w:cs="Calibri"/>
          <w:sz w:val="24"/>
          <w:szCs w:val="24"/>
        </w:rPr>
        <w:t xml:space="preserve">, </w:t>
      </w:r>
      <w:r w:rsidR="001F797C" w:rsidRPr="009449C4">
        <w:rPr>
          <w:rFonts w:ascii="Calibri" w:hAnsi="Calibri" w:cs="Calibri"/>
          <w:sz w:val="24"/>
          <w:szCs w:val="24"/>
        </w:rPr>
        <w:t>728 432 345</w:t>
      </w:r>
    </w:p>
    <w:p w14:paraId="39933175" w14:textId="72369545" w:rsidR="00D81F67" w:rsidRPr="009449C4" w:rsidRDefault="00D81F67" w:rsidP="00D81F67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sz w:val="24"/>
          <w:szCs w:val="24"/>
        </w:rPr>
      </w:pPr>
      <w:r w:rsidRPr="009449C4">
        <w:rPr>
          <w:rFonts w:ascii="Calibri" w:hAnsi="Calibri" w:cs="Calibri"/>
          <w:sz w:val="24"/>
          <w:szCs w:val="24"/>
        </w:rPr>
        <w:t>Informacja o spotkaniu DBT znajduje się na stronie internetowej www.udt.gov.pl (zakładka: Edukacja)</w:t>
      </w:r>
    </w:p>
    <w:p w14:paraId="7293E3AE" w14:textId="0230C86D" w:rsidR="008E27C4" w:rsidRPr="009449C4" w:rsidRDefault="008E27C4" w:rsidP="008E27C4">
      <w:pPr>
        <w:pStyle w:val="Nagwek1"/>
        <w:spacing w:line="276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9449C4">
        <w:rPr>
          <w:rFonts w:ascii="Calibri" w:hAnsi="Calibri" w:cs="Calibri"/>
          <w:b/>
          <w:bCs/>
          <w:color w:val="auto"/>
          <w:sz w:val="24"/>
          <w:szCs w:val="24"/>
        </w:rPr>
        <w:t>Uwaga</w:t>
      </w:r>
    </w:p>
    <w:p w14:paraId="68E4C020" w14:textId="5E7F7A72" w:rsidR="00B90962" w:rsidRPr="00EE2758" w:rsidRDefault="008E27C4" w:rsidP="00EE2758">
      <w:pPr>
        <w:pStyle w:val="Akapitzlist"/>
        <w:numPr>
          <w:ilvl w:val="0"/>
          <w:numId w:val="48"/>
        </w:numPr>
        <w:autoSpaceDE w:val="0"/>
        <w:autoSpaceDN w:val="0"/>
        <w:spacing w:before="60" w:after="60" w:line="276" w:lineRule="auto"/>
        <w:ind w:left="567" w:hanging="425"/>
        <w:rPr>
          <w:rFonts w:ascii="Calibri" w:hAnsi="Calibri" w:cs="Calibri"/>
          <w:b/>
          <w:bCs/>
          <w:sz w:val="36"/>
          <w:szCs w:val="36"/>
        </w:rPr>
        <w:sectPr w:rsidR="00B90962" w:rsidRPr="00EE2758" w:rsidSect="002C5723">
          <w:headerReference w:type="default" r:id="rId8"/>
          <w:footerReference w:type="default" r:id="rId9"/>
          <w:pgSz w:w="11906" w:h="16838" w:code="9"/>
          <w:pgMar w:top="720" w:right="720" w:bottom="720" w:left="720" w:header="0" w:footer="0" w:gutter="0"/>
          <w:pgNumType w:start="1" w:chapStyle="1"/>
          <w:cols w:space="284"/>
          <w:docGrid w:linePitch="360"/>
        </w:sectPr>
      </w:pPr>
      <w:r w:rsidRPr="00EE2758">
        <w:rPr>
          <w:rFonts w:ascii="Calibri" w:eastAsia="Times New Roman" w:hAnsi="Calibri" w:cs="Calibri"/>
          <w:sz w:val="24"/>
          <w:szCs w:val="24"/>
        </w:rPr>
        <w:t>Akademia UDT nie wyraża zgody na jakąkolwiek formę utrwalania, powielania, udostępniania lub nagrywania przebiegu szkolenia. Treść szkolenia i materiały szkoleniowe objęte są prawami autorskimi.</w:t>
      </w:r>
      <w:bookmarkStart w:id="0" w:name="_GoBack"/>
      <w:bookmarkEnd w:id="0"/>
      <w:r w:rsidR="009449C4" w:rsidRPr="00EE2758">
        <w:rPr>
          <w:rFonts w:ascii="Calibri" w:hAnsi="Calibri" w:cs="Calibri"/>
          <w:b/>
          <w:bCs/>
          <w:sz w:val="36"/>
          <w:szCs w:val="36"/>
        </w:rPr>
        <w:t xml:space="preserve"> </w:t>
      </w:r>
    </w:p>
    <w:p w14:paraId="4218078A" w14:textId="28FF657A" w:rsidR="00F85666" w:rsidRPr="00C635D2" w:rsidRDefault="00F85666" w:rsidP="008E27C4">
      <w:pPr>
        <w:pStyle w:val="Tytu"/>
        <w:spacing w:line="276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C635D2">
        <w:rPr>
          <w:rFonts w:ascii="Calibri" w:hAnsi="Calibri" w:cs="Calibri"/>
          <w:b/>
          <w:bCs/>
          <w:sz w:val="36"/>
          <w:szCs w:val="36"/>
        </w:rPr>
        <w:lastRenderedPageBreak/>
        <w:t>DNI BEZPIECZEŃSTWA TECHNICZNEGO W UDT</w:t>
      </w:r>
    </w:p>
    <w:p w14:paraId="49F73D33" w14:textId="101D8CD7" w:rsidR="00F85666" w:rsidRPr="00C635D2" w:rsidRDefault="00F85666" w:rsidP="008E27C4">
      <w:pPr>
        <w:pStyle w:val="Podtytu"/>
        <w:spacing w:line="276" w:lineRule="auto"/>
        <w:jc w:val="center"/>
        <w:rPr>
          <w:rFonts w:ascii="Calibri" w:hAnsi="Calibri" w:cs="Calibri"/>
          <w:color w:val="auto"/>
          <w:sz w:val="36"/>
          <w:szCs w:val="36"/>
        </w:rPr>
      </w:pPr>
      <w:r w:rsidRPr="00C635D2">
        <w:rPr>
          <w:rFonts w:ascii="Calibri" w:hAnsi="Calibri" w:cs="Calibri"/>
          <w:color w:val="auto"/>
          <w:sz w:val="36"/>
          <w:szCs w:val="36"/>
        </w:rPr>
        <w:t>Zgłoszenie bezpłatnego udziału</w:t>
      </w:r>
      <w:r w:rsidR="0013717C" w:rsidRPr="00C635D2">
        <w:rPr>
          <w:rFonts w:ascii="Calibri" w:hAnsi="Calibri" w:cs="Calibri"/>
          <w:color w:val="auto"/>
          <w:sz w:val="36"/>
          <w:szCs w:val="36"/>
        </w:rPr>
        <w:t xml:space="preserve"> w</w:t>
      </w:r>
      <w:r w:rsidRPr="00C635D2">
        <w:rPr>
          <w:rFonts w:ascii="Calibri" w:hAnsi="Calibri" w:cs="Calibri"/>
          <w:color w:val="auto"/>
          <w:sz w:val="36"/>
          <w:szCs w:val="36"/>
        </w:rPr>
        <w:t xml:space="preserve"> spotkaniu DBT</w:t>
      </w:r>
      <w:r w:rsidR="008E27C4" w:rsidRPr="00C635D2">
        <w:rPr>
          <w:rFonts w:ascii="Calibri" w:hAnsi="Calibri" w:cs="Calibri"/>
          <w:color w:val="auto"/>
          <w:sz w:val="36"/>
          <w:szCs w:val="36"/>
        </w:rPr>
        <w:t xml:space="preserve"> </w:t>
      </w:r>
      <w:r w:rsidR="008E27C4" w:rsidRPr="00C635D2">
        <w:rPr>
          <w:rFonts w:ascii="Calibri" w:hAnsi="Calibri" w:cs="Calibri"/>
          <w:color w:val="auto"/>
          <w:sz w:val="36"/>
          <w:szCs w:val="36"/>
        </w:rPr>
        <w:br/>
      </w:r>
      <w:r w:rsidR="004069A5" w:rsidRPr="00C635D2">
        <w:rPr>
          <w:rFonts w:ascii="Calibri" w:hAnsi="Calibri" w:cs="Calibri"/>
          <w:color w:val="auto"/>
          <w:sz w:val="36"/>
          <w:szCs w:val="36"/>
        </w:rPr>
        <w:t xml:space="preserve">dnia </w:t>
      </w:r>
      <w:r w:rsidR="000D7F43">
        <w:rPr>
          <w:rFonts w:ascii="Calibri" w:hAnsi="Calibri" w:cs="Calibri"/>
          <w:color w:val="auto"/>
          <w:sz w:val="36"/>
          <w:szCs w:val="36"/>
        </w:rPr>
        <w:t>20</w:t>
      </w:r>
      <w:r w:rsidR="00E02320">
        <w:rPr>
          <w:rFonts w:ascii="Calibri" w:hAnsi="Calibri" w:cs="Calibri"/>
          <w:color w:val="auto"/>
          <w:sz w:val="36"/>
          <w:szCs w:val="36"/>
        </w:rPr>
        <w:t xml:space="preserve"> </w:t>
      </w:r>
      <w:r w:rsidR="00BC67F3">
        <w:rPr>
          <w:rFonts w:ascii="Calibri" w:hAnsi="Calibri" w:cs="Calibri"/>
          <w:color w:val="auto"/>
          <w:sz w:val="36"/>
          <w:szCs w:val="36"/>
        </w:rPr>
        <w:t>kwietnia</w:t>
      </w:r>
      <w:r w:rsidR="004069A5" w:rsidRPr="00C635D2">
        <w:rPr>
          <w:rFonts w:ascii="Calibri" w:hAnsi="Calibri" w:cs="Calibri"/>
          <w:color w:val="auto"/>
          <w:sz w:val="36"/>
          <w:szCs w:val="36"/>
        </w:rPr>
        <w:t xml:space="preserve"> 202</w:t>
      </w:r>
      <w:r w:rsidR="001A20D3">
        <w:rPr>
          <w:rFonts w:ascii="Calibri" w:hAnsi="Calibri" w:cs="Calibri"/>
          <w:color w:val="auto"/>
          <w:sz w:val="36"/>
          <w:szCs w:val="36"/>
        </w:rPr>
        <w:t>6</w:t>
      </w:r>
      <w:r w:rsidR="004069A5" w:rsidRPr="00C635D2">
        <w:rPr>
          <w:rFonts w:ascii="Calibri" w:hAnsi="Calibri" w:cs="Calibri"/>
          <w:color w:val="auto"/>
          <w:sz w:val="36"/>
          <w:szCs w:val="36"/>
        </w:rPr>
        <w:t xml:space="preserve"> r. </w:t>
      </w:r>
      <w:r w:rsidR="00B90962" w:rsidRPr="004A2A67">
        <w:rPr>
          <w:rFonts w:ascii="Calibri" w:hAnsi="Calibri" w:cs="Calibri"/>
          <w:color w:val="000000" w:themeColor="text1"/>
          <w:sz w:val="36"/>
          <w:szCs w:val="36"/>
        </w:rPr>
        <w:t>w Gliwicach</w:t>
      </w:r>
    </w:p>
    <w:p w14:paraId="0F3F8831" w14:textId="5DADA3E0" w:rsidR="00F85666" w:rsidRPr="00C635D2" w:rsidRDefault="00F85666" w:rsidP="008E27C4">
      <w:pPr>
        <w:spacing w:after="120" w:line="276" w:lineRule="auto"/>
        <w:outlineLvl w:val="0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C635D2">
        <w:rPr>
          <w:rStyle w:val="Nagwek2Znak"/>
          <w:rFonts w:ascii="Calibri" w:hAnsi="Calibri" w:cs="Calibri"/>
          <w:b/>
          <w:bCs/>
          <w:color w:val="000000" w:themeColor="text1"/>
          <w:sz w:val="24"/>
          <w:szCs w:val="24"/>
          <w:lang w:eastAsia="pl-PL"/>
        </w:rPr>
        <w:t>Dane Zgłaszająceg</w:t>
      </w:r>
      <w:r w:rsidRPr="00C635D2">
        <w:rPr>
          <w:rStyle w:val="Nagwek2Znak"/>
          <w:rFonts w:ascii="Calibri" w:hAnsi="Calibri" w:cs="Calibri"/>
          <w:b/>
          <w:bCs/>
          <w:color w:val="000000" w:themeColor="text1"/>
          <w:sz w:val="24"/>
          <w:szCs w:val="24"/>
        </w:rPr>
        <w:t>o</w:t>
      </w:r>
      <w:r w:rsidR="008E27C4" w:rsidRPr="00C635D2">
        <w:rPr>
          <w:rStyle w:val="Nagwek2Znak"/>
          <w:rFonts w:ascii="Calibri" w:hAnsi="Calibri" w:cs="Calibri"/>
          <w:b/>
          <w:bCs/>
          <w:color w:val="000000" w:themeColor="text1"/>
          <w:sz w:val="24"/>
          <w:szCs w:val="24"/>
        </w:rPr>
        <w:t>:</w:t>
      </w:r>
      <w:r w:rsidRPr="00C635D2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C635D2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(</w:t>
      </w: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>PROSIMY O WYPEŁNIENIE FORMULARZA DRUKOWANYMI LITERAMI</w:t>
      </w:r>
      <w:r w:rsidRPr="00C635D2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)</w:t>
      </w:r>
    </w:p>
    <w:p w14:paraId="13586CFC" w14:textId="77777777" w:rsidR="00F85666" w:rsidRPr="00C635D2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Calibri" w:hAnsi="Calibri" w:cs="Calibri"/>
          <w:b/>
          <w:color w:val="000000" w:themeColor="text1"/>
          <w:sz w:val="24"/>
          <w:szCs w:val="24"/>
        </w:rPr>
        <w:t>Firma lub osoba fizyczna:</w:t>
      </w: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938254638"/>
          <w:placeholder>
            <w:docPart w:val="9006E1FD4E53405CB3B69DFA729F0D1E"/>
          </w:placeholder>
          <w:showingPlcHdr/>
        </w:sdtPr>
        <w:sdtEndPr/>
        <w:sdtContent>
          <w:r w:rsidRPr="00C635D2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Firma lub osoba fizyczna.</w:t>
          </w:r>
        </w:sdtContent>
      </w:sdt>
    </w:p>
    <w:p w14:paraId="4259C754" w14:textId="77777777" w:rsidR="00F85666" w:rsidRPr="00C635D2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Calibri" w:hAnsi="Calibri" w:cs="Calibri"/>
          <w:b/>
          <w:color w:val="000000" w:themeColor="text1"/>
          <w:sz w:val="24"/>
          <w:szCs w:val="24"/>
        </w:rPr>
        <w:t>Adres:</w:t>
      </w: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-859736532"/>
          <w:placeholder>
            <w:docPart w:val="EDAC20CEB5DB48999F087D348B6BE112"/>
          </w:placeholder>
          <w:showingPlcHdr/>
        </w:sdtPr>
        <w:sdtEndPr/>
        <w:sdtContent>
          <w:r w:rsidRPr="00C635D2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Adres.</w:t>
          </w:r>
        </w:sdtContent>
      </w:sdt>
    </w:p>
    <w:p w14:paraId="0940BBCF" w14:textId="77777777" w:rsidR="00F85666" w:rsidRPr="00C635D2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Calibri" w:hAnsi="Calibri" w:cs="Calibri"/>
          <w:b/>
          <w:color w:val="000000" w:themeColor="text1"/>
          <w:sz w:val="24"/>
          <w:szCs w:val="24"/>
        </w:rPr>
        <w:t>Adres do korespondencji (jeśli inny niż powyżej):</w:t>
      </w: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-1052762191"/>
          <w:placeholder>
            <w:docPart w:val="440C654480E140F089C0DBA66341C20C"/>
          </w:placeholder>
          <w:showingPlcHdr/>
        </w:sdtPr>
        <w:sdtEndPr/>
        <w:sdtContent>
          <w:r w:rsidRPr="00C635D2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Adres do korespondencji.</w:t>
          </w:r>
        </w:sdtContent>
      </w:sdt>
    </w:p>
    <w:p w14:paraId="1371A2F5" w14:textId="77777777" w:rsidR="00F85666" w:rsidRPr="00C635D2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Calibri" w:hAnsi="Calibri" w:cs="Calibri"/>
          <w:b/>
          <w:color w:val="000000" w:themeColor="text1"/>
          <w:sz w:val="24"/>
          <w:szCs w:val="24"/>
        </w:rPr>
        <w:t>Telefon, Fax:</w:t>
      </w: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397558825"/>
          <w:placeholder>
            <w:docPart w:val="D21C5B8B41C04337994CB024D4560358"/>
          </w:placeholder>
          <w:showingPlcHdr/>
        </w:sdtPr>
        <w:sdtEndPr/>
        <w:sdtContent>
          <w:r w:rsidRPr="00C635D2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Telefon, Fax.</w:t>
          </w:r>
        </w:sdtContent>
      </w:sdt>
    </w:p>
    <w:p w14:paraId="19303251" w14:textId="10C63181" w:rsidR="00016A12" w:rsidRDefault="00F85666" w:rsidP="00016A12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Calibri" w:hAnsi="Calibri" w:cs="Calibri"/>
          <w:b/>
          <w:color w:val="000000" w:themeColor="text1"/>
          <w:sz w:val="24"/>
          <w:szCs w:val="24"/>
        </w:rPr>
        <w:t>Adres e-mail:</w:t>
      </w: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717011065"/>
          <w:placeholder>
            <w:docPart w:val="D39CC032A8734C66BC53C0D459E6E422"/>
          </w:placeholder>
          <w:showingPlcHdr/>
        </w:sdtPr>
        <w:sdtEndPr/>
        <w:sdtContent>
          <w:r w:rsidRPr="00C635D2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Adres e-mail.</w:t>
          </w:r>
        </w:sdtContent>
      </w:sdt>
    </w:p>
    <w:p w14:paraId="0233ED35" w14:textId="55D64C0B" w:rsidR="00F85666" w:rsidRPr="00C635D2" w:rsidRDefault="00F85666" w:rsidP="00016A12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>Wyrażam zgodę na przekazywanie przez UDT informacji handlowej oraz kontakt w celach marketingowych drogą elektroniczną oraz przez telefon zgodnie z obowiązującymi przepisami prawa.</w:t>
      </w:r>
    </w:p>
    <w:p w14:paraId="1D1FCDB1" w14:textId="23228E39" w:rsidR="00F85666" w:rsidRPr="00C635D2" w:rsidRDefault="00F85666" w:rsidP="008E27C4">
      <w:pPr>
        <w:widowControl w:val="0"/>
        <w:autoSpaceDE w:val="0"/>
        <w:autoSpaceDN w:val="0"/>
        <w:adjustRightInd w:val="0"/>
        <w:spacing w:before="120" w:after="12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TAK </w:t>
      </w:r>
      <w:r w:rsidRPr="00C635D2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ab/>
        <w:t xml:space="preserve">NIE </w:t>
      </w:r>
      <w:r w:rsidRPr="00C635D2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C635D2">
        <w:rPr>
          <w:rFonts w:ascii="Calibri" w:eastAsia="Calibri" w:hAnsi="Calibri" w:cs="Calibri"/>
          <w:color w:val="000000" w:themeColor="text1"/>
          <w:sz w:val="24"/>
          <w:szCs w:val="24"/>
        </w:rPr>
        <w:tab/>
        <w:t xml:space="preserve">Podpis: </w:t>
      </w:r>
    </w:p>
    <w:p w14:paraId="7B616CBF" w14:textId="7F12DE5C" w:rsidR="00F85666" w:rsidRPr="00C635D2" w:rsidRDefault="00F85666" w:rsidP="008E27C4">
      <w:pPr>
        <w:tabs>
          <w:tab w:val="left" w:pos="2552"/>
          <w:tab w:val="left" w:pos="6237"/>
        </w:tabs>
        <w:spacing w:before="120" w:after="120" w:line="276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Powyższa zgoda jest udzielana dobrowolnie i służy jedynie ułatwieniu przedstawiania Zgłaszającemu informacji handlowych o ofercie UDT. Zgłaszający może w każdej chwili wycofać powyższą zgodę.</w:t>
      </w:r>
    </w:p>
    <w:p w14:paraId="066C6929" w14:textId="11E96237" w:rsidR="00F85666" w:rsidRPr="00C635D2" w:rsidRDefault="00F85666" w:rsidP="008E27C4">
      <w:pPr>
        <w:tabs>
          <w:tab w:val="left" w:pos="2552"/>
          <w:tab w:val="left" w:pos="6237"/>
        </w:tabs>
        <w:spacing w:before="240" w:after="120" w:line="276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C635D2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Zgłaszamy udział w szkoleniu następujących osób: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438"/>
        <w:gridCol w:w="7018"/>
      </w:tblGrid>
      <w:tr w:rsidR="002C5723" w:rsidRPr="00C635D2" w14:paraId="3385AC91" w14:textId="77777777" w:rsidTr="002C5723">
        <w:trPr>
          <w:trHeight w:val="373"/>
        </w:trPr>
        <w:tc>
          <w:tcPr>
            <w:tcW w:w="1644" w:type="pct"/>
            <w:vAlign w:val="center"/>
            <w:hideMark/>
          </w:tcPr>
          <w:p w14:paraId="7C4CD505" w14:textId="6F06AB0E" w:rsidR="002C5723" w:rsidRPr="00C635D2" w:rsidRDefault="002C5723" w:rsidP="002C5723">
            <w:pPr>
              <w:pStyle w:val="Nagwek1"/>
              <w:spacing w:line="276" w:lineRule="auto"/>
              <w:jc w:val="center"/>
              <w:outlineLvl w:val="0"/>
              <w:rPr>
                <w:rFonts w:ascii="Calibri" w:eastAsiaTheme="minorEastAsia" w:hAnsi="Calibr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C635D2">
              <w:rPr>
                <w:rFonts w:ascii="Calibri" w:eastAsiaTheme="minorEastAsia" w:hAnsi="Calibri" w:cs="Calibri"/>
                <w:bCs/>
                <w:color w:val="000000" w:themeColor="text1"/>
                <w:sz w:val="24"/>
                <w:szCs w:val="24"/>
                <w:lang w:eastAsia="pl-PL"/>
              </w:rPr>
              <w:t>Imię i nazwisko, zajmowane stanowisko, e-mail</w:t>
            </w:r>
          </w:p>
        </w:tc>
        <w:tc>
          <w:tcPr>
            <w:tcW w:w="3356" w:type="pct"/>
            <w:vAlign w:val="center"/>
          </w:tcPr>
          <w:p w14:paraId="2A950FA3" w14:textId="5AC8206D" w:rsidR="002C5723" w:rsidRPr="00C635D2" w:rsidRDefault="002C5723" w:rsidP="002C5723">
            <w:pPr>
              <w:pStyle w:val="Nagwek1"/>
              <w:spacing w:line="276" w:lineRule="auto"/>
              <w:jc w:val="center"/>
              <w:outlineLvl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635D2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Potwierdzam zapoznanie się z Przetwarzaniem i Ochroną Danych Osobowych* stanowiącymi załącznik do niniejszego formularza i wyrażam zgodę na przetwarzanie moich danych osobowych zawartych w zgłoszeniu na ww. zasadach.</w:t>
            </w:r>
          </w:p>
        </w:tc>
      </w:tr>
      <w:tr w:rsidR="00E725F1" w:rsidRPr="00C635D2" w14:paraId="6E0567B5" w14:textId="77777777" w:rsidTr="002C5723">
        <w:trPr>
          <w:trHeight w:val="938"/>
        </w:trPr>
        <w:tc>
          <w:tcPr>
            <w:tcW w:w="1644" w:type="pct"/>
            <w:vAlign w:val="center"/>
          </w:tcPr>
          <w:p w14:paraId="2A3A140A" w14:textId="77777777" w:rsidR="00F85666" w:rsidRPr="00C635D2" w:rsidRDefault="00F85666" w:rsidP="002C572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56" w:type="pct"/>
            <w:vAlign w:val="center"/>
            <w:hideMark/>
          </w:tcPr>
          <w:p w14:paraId="111F838D" w14:textId="5817BE45" w:rsidR="00F85666" w:rsidRPr="00C635D2" w:rsidRDefault="00F85666" w:rsidP="002C5723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right="108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635D2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TAK </w:t>
            </w:r>
            <w:r w:rsidRPr="00C635D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C635D2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ab/>
              <w:t xml:space="preserve">NIE </w:t>
            </w:r>
            <w:r w:rsidRPr="00C635D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  <w:p w14:paraId="01066961" w14:textId="77777777" w:rsidR="00F85666" w:rsidRPr="00C635D2" w:rsidRDefault="00F85666" w:rsidP="002C5723">
            <w:pPr>
              <w:widowControl w:val="0"/>
              <w:autoSpaceDE w:val="0"/>
              <w:autoSpaceDN w:val="0"/>
              <w:adjustRightInd w:val="0"/>
              <w:spacing w:before="600" w:line="276" w:lineRule="auto"/>
              <w:ind w:right="108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635D2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Podpis zgłaszanej osoby</w:t>
            </w:r>
          </w:p>
        </w:tc>
      </w:tr>
      <w:tr w:rsidR="00E725F1" w:rsidRPr="00C635D2" w14:paraId="4008B6C8" w14:textId="77777777" w:rsidTr="002C5723">
        <w:trPr>
          <w:trHeight w:val="641"/>
        </w:trPr>
        <w:tc>
          <w:tcPr>
            <w:tcW w:w="1644" w:type="pct"/>
            <w:vAlign w:val="center"/>
          </w:tcPr>
          <w:p w14:paraId="606870CE" w14:textId="77777777" w:rsidR="00F85666" w:rsidRPr="00C635D2" w:rsidRDefault="00F85666" w:rsidP="002C5723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56" w:type="pct"/>
            <w:vAlign w:val="center"/>
            <w:hideMark/>
          </w:tcPr>
          <w:p w14:paraId="21BC835A" w14:textId="5748122C" w:rsidR="00F85666" w:rsidRPr="00C635D2" w:rsidRDefault="00F85666" w:rsidP="002C5723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right="108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635D2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TAK </w:t>
            </w:r>
            <w:r w:rsidRPr="00C635D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C635D2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ab/>
              <w:t xml:space="preserve">NIE </w:t>
            </w:r>
            <w:r w:rsidRPr="00C635D2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  <w:p w14:paraId="5807D87A" w14:textId="77777777" w:rsidR="00F85666" w:rsidRPr="00C635D2" w:rsidRDefault="00F85666" w:rsidP="002C5723">
            <w:pPr>
              <w:spacing w:before="600" w:line="276" w:lineRule="auto"/>
              <w:jc w:val="center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  <w:lang w:eastAsia="pl-PL"/>
              </w:rPr>
            </w:pPr>
            <w:r w:rsidRPr="00C635D2"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  <w:lang w:eastAsia="pl-PL"/>
              </w:rPr>
              <w:t>Podpis zgłaszanej osoby</w:t>
            </w:r>
          </w:p>
        </w:tc>
      </w:tr>
    </w:tbl>
    <w:p w14:paraId="41A7E6F1" w14:textId="77777777" w:rsidR="00B90962" w:rsidRDefault="00B90962" w:rsidP="00B90962">
      <w:pPr>
        <w:spacing w:line="276" w:lineRule="auto"/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</w:pPr>
    </w:p>
    <w:p w14:paraId="62CF5F9F" w14:textId="2B242F3A" w:rsidR="004069A5" w:rsidRPr="00B90962" w:rsidRDefault="004069A5" w:rsidP="00B90962">
      <w:pPr>
        <w:spacing w:line="276" w:lineRule="auto"/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</w:pPr>
      <w:r w:rsidRPr="00B9096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Zgłoszenia prosimy przesyłać pocztą elektroniczną na adres</w:t>
      </w:r>
      <w:r w:rsidR="00B9096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y mailowe: </w:t>
      </w:r>
      <w:r w:rsidR="00B90962" w:rsidRPr="00B9096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agnieszka.kniec@udt.gov.pl, magdalena.psiuk@udt.gov.pl, anna.onyszkiewicz@udt.gov.pl</w:t>
      </w:r>
      <w:r w:rsidR="00B9096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</w:t>
      </w:r>
      <w:r w:rsidRPr="00B9096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do dnia </w:t>
      </w:r>
      <w:r w:rsidR="00E02320" w:rsidRPr="00B9096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1</w:t>
      </w:r>
      <w:r w:rsidR="001F797C" w:rsidRPr="00B9096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4</w:t>
      </w:r>
      <w:r w:rsidR="00E02320" w:rsidRPr="00B9096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kwietnia</w:t>
      </w:r>
      <w:r w:rsidR="00087CCB" w:rsidRPr="00B90962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</w:t>
      </w:r>
      <w:r w:rsidRPr="00B9096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202</w:t>
      </w:r>
      <w:r w:rsidR="001A20D3" w:rsidRPr="00B9096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6</w:t>
      </w:r>
      <w:r w:rsidRPr="00B9096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r.</w:t>
      </w:r>
    </w:p>
    <w:p w14:paraId="57377743" w14:textId="263489FB" w:rsidR="004069A5" w:rsidRDefault="004069A5" w:rsidP="004069A5">
      <w:pPr>
        <w:tabs>
          <w:tab w:val="left" w:pos="2552"/>
          <w:tab w:val="left" w:pos="6237"/>
        </w:tabs>
        <w:spacing w:before="120" w:after="0" w:line="276" w:lineRule="auto"/>
        <w:jc w:val="both"/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</w:pPr>
      <w:r w:rsidRPr="00C635D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UDT potwierdzi termin szkolenia do dnia </w:t>
      </w:r>
      <w:r w:rsidR="00E02320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1</w:t>
      </w:r>
      <w:r w:rsidR="001F797C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5</w:t>
      </w:r>
      <w:r w:rsidR="00E02320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kwietnia</w:t>
      </w:r>
      <w:r w:rsidR="00087CCB" w:rsidRPr="00C635D2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</w:t>
      </w:r>
      <w:r w:rsidRPr="00C635D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202</w:t>
      </w:r>
      <w:r w:rsidR="001A20D3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6</w:t>
      </w:r>
      <w:r w:rsidRPr="00C635D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r.</w:t>
      </w:r>
    </w:p>
    <w:p w14:paraId="489E27B8" w14:textId="766686E5" w:rsidR="00B90962" w:rsidRDefault="00B90962" w:rsidP="004069A5">
      <w:pPr>
        <w:tabs>
          <w:tab w:val="left" w:pos="2552"/>
          <w:tab w:val="left" w:pos="6237"/>
        </w:tabs>
        <w:spacing w:before="120" w:after="0" w:line="276" w:lineRule="auto"/>
        <w:jc w:val="both"/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</w:pPr>
    </w:p>
    <w:p w14:paraId="56520337" w14:textId="77777777" w:rsidR="00B90962" w:rsidRPr="00C635D2" w:rsidRDefault="00B90962" w:rsidP="004069A5">
      <w:pPr>
        <w:tabs>
          <w:tab w:val="left" w:pos="2552"/>
          <w:tab w:val="left" w:pos="6237"/>
        </w:tabs>
        <w:spacing w:before="120" w:after="0" w:line="276" w:lineRule="auto"/>
        <w:jc w:val="both"/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</w:pPr>
    </w:p>
    <w:p w14:paraId="691B8264" w14:textId="77777777" w:rsidR="00F85666" w:rsidRPr="00C635D2" w:rsidRDefault="00F85666" w:rsidP="00B90962">
      <w:pPr>
        <w:tabs>
          <w:tab w:val="left" w:pos="2552"/>
          <w:tab w:val="left" w:pos="6237"/>
        </w:tabs>
        <w:spacing w:before="240" w:after="0" w:line="276" w:lineRule="auto"/>
        <w:jc w:val="right"/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</w:pPr>
      <w:r w:rsidRPr="00C635D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14:paraId="18EEC56A" w14:textId="5F6636FA" w:rsidR="00F85666" w:rsidRPr="00C635D2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  <w:sectPr w:rsidR="00F85666" w:rsidRPr="00C635D2" w:rsidSect="002C5723">
          <w:pgSz w:w="11906" w:h="16838" w:code="9"/>
          <w:pgMar w:top="720" w:right="720" w:bottom="720" w:left="720" w:header="0" w:footer="0" w:gutter="0"/>
          <w:pgNumType w:start="1" w:chapStyle="1"/>
          <w:cols w:space="284"/>
          <w:docGrid w:linePitch="360"/>
        </w:sectPr>
      </w:pPr>
      <w:r w:rsidRPr="00C635D2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data i czytelny podpis, pieczątka osoby upoważnionej do zaciągania zobowiązań  w imieniu Zgłaszającego</w:t>
      </w:r>
    </w:p>
    <w:p w14:paraId="6C0F869E" w14:textId="77777777" w:rsidR="002C5723" w:rsidRPr="00C635D2" w:rsidRDefault="002C5723" w:rsidP="002C5723">
      <w:pPr>
        <w:pStyle w:val="Nagwek1"/>
        <w:spacing w:before="0" w:after="120" w:line="24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bookmarkStart w:id="1" w:name="_Hlk124772719"/>
      <w:bookmarkStart w:id="2" w:name="_Hlk186791952"/>
      <w:r w:rsidRPr="00C635D2">
        <w:rPr>
          <w:rFonts w:ascii="Calibri" w:hAnsi="Calibri" w:cs="Calibri"/>
          <w:b/>
          <w:color w:val="000000" w:themeColor="text1"/>
          <w:sz w:val="24"/>
          <w:szCs w:val="24"/>
        </w:rPr>
        <w:lastRenderedPageBreak/>
        <w:t>*PRZETWARZANIE I OCHRONA DANYCH OSOBOWYCH</w:t>
      </w:r>
    </w:p>
    <w:bookmarkEnd w:id="1"/>
    <w:p w14:paraId="2AAC3D08" w14:textId="77777777" w:rsidR="002C5723" w:rsidRPr="00C635D2" w:rsidRDefault="002C5723" w:rsidP="002C5723">
      <w:pPr>
        <w:pStyle w:val="Akapitzlist"/>
        <w:numPr>
          <w:ilvl w:val="0"/>
          <w:numId w:val="18"/>
        </w:numPr>
        <w:spacing w:after="12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Na podstawie Rozporządzenia Parlamentu Europejskiego i Rady (UE) nr 2016/679 z dnia 27 kwietnia 2016 r. w sprawie ochrony osób fizycznych w związku z przetwarzaniem danych osobowych i w sprawie swobodnego przepływu takich danych oraz uchylenia dyrektywy 95/46/WE, Uczestnik szkolenia wyraża zgodę na przetwarzanie przez Prezesa Urzędu Dozoru Technicznego (Administratora Danych Osobowych), jego danych osobowych zawartych w zgłoszeniu. </w:t>
      </w:r>
    </w:p>
    <w:p w14:paraId="2CAE2975" w14:textId="77777777" w:rsidR="002C5723" w:rsidRPr="00C635D2" w:rsidRDefault="002C5723" w:rsidP="002C5723">
      <w:pPr>
        <w:pStyle w:val="Akapitzlist"/>
        <w:numPr>
          <w:ilvl w:val="0"/>
          <w:numId w:val="18"/>
        </w:numPr>
        <w:spacing w:after="12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Przetwarzanie danych osobowych odbywa się na potrzeby związane z realizacją szkolenia. </w:t>
      </w:r>
    </w:p>
    <w:p w14:paraId="30794745" w14:textId="77777777" w:rsidR="002C5723" w:rsidRPr="00C635D2" w:rsidRDefault="002C5723" w:rsidP="002C5723">
      <w:pPr>
        <w:pStyle w:val="Akapitzlist"/>
        <w:numPr>
          <w:ilvl w:val="0"/>
          <w:numId w:val="18"/>
        </w:numPr>
        <w:spacing w:after="12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>Wyrażenie zgody oraz potwierdzenie, zapoznania się z poniższymi zasadami ochrony danych osobowych jest potwierdzane podpisem Uczestnika na formularzu zgłoszeniowym.</w:t>
      </w:r>
    </w:p>
    <w:p w14:paraId="37AFECC5" w14:textId="77777777" w:rsidR="002C5723" w:rsidRPr="00C635D2" w:rsidRDefault="002C5723" w:rsidP="002C5723">
      <w:pPr>
        <w:pStyle w:val="Akapitzlist"/>
        <w:numPr>
          <w:ilvl w:val="0"/>
          <w:numId w:val="18"/>
        </w:numPr>
        <w:spacing w:after="12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>Zasady ochrony danych osobowych:</w:t>
      </w:r>
    </w:p>
    <w:p w14:paraId="731B1F13" w14:textId="77777777" w:rsidR="002C5723" w:rsidRPr="00C635D2" w:rsidRDefault="002C5723" w:rsidP="002C5723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>Danymi osobowymi Zgłaszającego, jego pracowników lub innych zgłoszonych osób, do których przetwarzania UDT jest uprawniony, są w szczególności dane osobowe niezbędne do prowadzenia dokumentacji dotyczącej realizacji zgłoszenia, w tym do wystawiania dokumentów końcowych.</w:t>
      </w:r>
    </w:p>
    <w:p w14:paraId="7284101D" w14:textId="77777777" w:rsidR="002C5723" w:rsidRPr="00C635D2" w:rsidRDefault="002C5723" w:rsidP="002C5723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Administratorem danych osobowych jest Prezes Urzędu Dozoru Technicznego z siedzibą w Warszawie, ul. </w:t>
      </w:r>
      <w:proofErr w:type="spellStart"/>
      <w:r w:rsidRPr="00C635D2">
        <w:rPr>
          <w:rFonts w:ascii="Calibri" w:hAnsi="Calibri" w:cs="Calibri"/>
          <w:sz w:val="24"/>
          <w:szCs w:val="24"/>
        </w:rPr>
        <w:t>Szczęśliwicka</w:t>
      </w:r>
      <w:proofErr w:type="spellEnd"/>
      <w:r w:rsidRPr="00C635D2">
        <w:rPr>
          <w:rFonts w:ascii="Calibri" w:hAnsi="Calibri" w:cs="Calibri"/>
          <w:sz w:val="24"/>
          <w:szCs w:val="24"/>
        </w:rPr>
        <w:t xml:space="preserve"> 34, kod pocztowy 02-353.</w:t>
      </w:r>
    </w:p>
    <w:p w14:paraId="4F6B1E3F" w14:textId="77777777" w:rsidR="002C5723" w:rsidRPr="00C635D2" w:rsidRDefault="002C5723" w:rsidP="002C5723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>Kontakt z wyznaczonym przez Administratora Danych Osobowych – Inspektorem Ochrony Danych, możliwy jest za pośrednictwem poczty elektronicznej (adres: iod@udt.gov.pl), oraz strony internetowej (</w:t>
      </w:r>
      <w:hyperlink r:id="rId10" w:history="1">
        <w:r w:rsidRPr="00C635D2">
          <w:rPr>
            <w:rStyle w:val="Hipercze"/>
            <w:rFonts w:ascii="Calibri" w:hAnsi="Calibri" w:cs="Calibri"/>
            <w:sz w:val="24"/>
            <w:szCs w:val="24"/>
          </w:rPr>
          <w:t>www.udt.gov.pl</w:t>
        </w:r>
      </w:hyperlink>
      <w:r w:rsidRPr="00C635D2">
        <w:rPr>
          <w:rFonts w:ascii="Calibri" w:hAnsi="Calibri" w:cs="Calibri"/>
          <w:sz w:val="24"/>
          <w:szCs w:val="24"/>
        </w:rPr>
        <w:t>).</w:t>
      </w:r>
    </w:p>
    <w:p w14:paraId="5B743E83" w14:textId="77777777" w:rsidR="002C5723" w:rsidRPr="00C635D2" w:rsidRDefault="002C5723" w:rsidP="002C5723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Dane osobowe będą przetwarzane wyłącznie w celu realizacji zgłoszenia (na podstawie art. 6 ust. 1 lit. a) lub w prawnie uzasadnionym interesie Administratora Danych Osobowych (na podstawie art. 6 ust 1 lit f) Rozporządzenia Parlamentu Europejskiego i Rady z dnia 27 kwietnia 2016 r. w sprawie ochrony osób fizycznych w związku z przetwarzaniem danych osobowych i w sprawie swobodnego przepływu takich danych oraz uchylenia dyrektywy 95/46/WE (Dz. Urz. UE L 119 z 4.05.2016). </w:t>
      </w:r>
    </w:p>
    <w:p w14:paraId="158F0973" w14:textId="77777777" w:rsidR="002C5723" w:rsidRPr="00C635D2" w:rsidRDefault="002C5723" w:rsidP="002C5723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>Prawnie uzasadnionym interesem, na który powołuje się Administrator Danych Osobowych,  jest przekazywanie danych w celu obsługi technicznej, informatycznej, statystycznej oraz w  celu prowadzenia i utrzymania dokumentacji wynikającej z obowiązków wobec jednostek kontrolujących.</w:t>
      </w:r>
    </w:p>
    <w:p w14:paraId="2B6A3CCC" w14:textId="77777777" w:rsidR="002C5723" w:rsidRPr="00C635D2" w:rsidRDefault="002C5723" w:rsidP="002C5723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>Odbiorcami danych osobowych będą jedynie podmioty przewidziane przepisami powszechnie obowiązującego prawa.</w:t>
      </w:r>
    </w:p>
    <w:p w14:paraId="25AB248B" w14:textId="77777777" w:rsidR="002C5723" w:rsidRPr="00C635D2" w:rsidRDefault="002C5723" w:rsidP="002C5723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Dane osobowe będą przetwarzane przez okres niezbędny do realizacji i rozliczenia zgłoszenia z uwzględnieniem wymogów wynikających z przepisów prawa. </w:t>
      </w:r>
    </w:p>
    <w:p w14:paraId="31A5B872" w14:textId="77777777" w:rsidR="002C5723" w:rsidRPr="00C635D2" w:rsidRDefault="002C5723" w:rsidP="002C5723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>W związku z przetwarzaniem danych osobowych, podmiotom określonym w ust. 1 przysługuje prawo dostępu do treści swoich danych, prawo do ich sprostowania, usunięcia, ograniczenia przetwarzania, prawo do przenoszenia danych (jeśli ma zastosowanie), prawo wniesienia sprzeciwu, prawo do cofnięcia zgody w dowolnym momencie bez wpływu na zgodność z prawem przetwarzania, którego dokonano na podstawie zgody przed jej cofnięciem oraz prawo do wniesienia skargi do Prezesa Urzędu Ochrony Danych Osobowych.</w:t>
      </w:r>
    </w:p>
    <w:p w14:paraId="3DA1BFFC" w14:textId="77777777" w:rsidR="002C5723" w:rsidRPr="00C635D2" w:rsidRDefault="002C5723" w:rsidP="002C5723">
      <w:pPr>
        <w:pStyle w:val="Akapitzlist"/>
        <w:numPr>
          <w:ilvl w:val="0"/>
          <w:numId w:val="19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>Podanie danych osobowych jest dobrowolne, niemniej jest warunkiem realizacji zgłoszenia.</w:t>
      </w:r>
    </w:p>
    <w:p w14:paraId="014F06D5" w14:textId="77777777" w:rsidR="002C5723" w:rsidRPr="00C635D2" w:rsidRDefault="002C5723" w:rsidP="002C5723">
      <w:pPr>
        <w:pStyle w:val="Nagwek1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C635D2">
        <w:rPr>
          <w:rFonts w:ascii="Calibri" w:hAnsi="Calibri" w:cs="Calibri"/>
          <w:b/>
          <w:color w:val="000000" w:themeColor="text1"/>
          <w:sz w:val="24"/>
          <w:szCs w:val="24"/>
        </w:rPr>
        <w:t>SYSTEM ZARZĄDZANIA UDT</w:t>
      </w:r>
    </w:p>
    <w:p w14:paraId="4FC5DC84" w14:textId="77777777" w:rsidR="002C5723" w:rsidRPr="00C635D2" w:rsidRDefault="002C5723" w:rsidP="002C5723">
      <w:pPr>
        <w:pStyle w:val="Nagwek2"/>
        <w:rPr>
          <w:rFonts w:ascii="Calibri" w:eastAsiaTheme="minorHAnsi" w:hAnsi="Calibri" w:cs="Calibri"/>
          <w:color w:val="auto"/>
          <w:sz w:val="24"/>
          <w:szCs w:val="24"/>
        </w:rPr>
      </w:pPr>
      <w:r w:rsidRPr="00C635D2">
        <w:rPr>
          <w:rFonts w:ascii="Calibri" w:eastAsiaTheme="minorHAnsi" w:hAnsi="Calibri" w:cs="Calibri"/>
          <w:color w:val="auto"/>
          <w:sz w:val="24"/>
          <w:szCs w:val="24"/>
        </w:rPr>
        <w:t>Zgłaszający oraz Uczestnik szkolenia przyjmuje do wiadomości, że UDT, prowadząc działalność z poczuciem odpowiedzialności prawnej i społecznej, wymaga przestrzegania norm i standardów profesjonalnego postępowania w całej organizacji oraz oświadcza, że:</w:t>
      </w:r>
    </w:p>
    <w:p w14:paraId="74A98433" w14:textId="77777777" w:rsidR="002C5723" w:rsidRPr="00C635D2" w:rsidRDefault="002C5723" w:rsidP="002C572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posiada wdrożony Kodeks Zgodności, który jest udostępniony na stronie www.udt.gov.pl. Kodeks Zgodności UDT jest stosowany w odpowiednim zakresie w relacjach z klientami, podwykonawcami i dostawcami; </w:t>
      </w:r>
    </w:p>
    <w:p w14:paraId="26419270" w14:textId="77777777" w:rsidR="002C5723" w:rsidRPr="00C635D2" w:rsidRDefault="002C5723" w:rsidP="002C572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posiada wdrożony system zarządzania środowiskiem zgodny z normą PN-EN ISO 14001, którego celem jest utrzymanie w zgodności z obowiązującym prawem środowiskowym i stały postęp w dziedzinie zmniejszania uciążliwości dla środowiska. Uczestnik szkolenia powiadomi UDT o wszelkiego rodzaju pracach i zdarzeniach, które mogą stanowić zagrożenie dla środowiska, a które zaistnieją w trakcie realizacji szkolenia; </w:t>
      </w:r>
    </w:p>
    <w:p w14:paraId="3C9B9A8B" w14:textId="77777777" w:rsidR="002C5723" w:rsidRPr="00C635D2" w:rsidRDefault="002C5723" w:rsidP="002C572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lastRenderedPageBreak/>
        <w:t xml:space="preserve">posiada wdrożony i certyfikowany system zarządzania działaniami antykorupcyjnymi zgodny z normą PN-ISO 37001. Strony są zobowiązane do natychmiastowego informowania się wzajemnie o każdym przypadku naruszenia przepisów dotyczących przeciwdziałania korupcji. Na pisemny wniosek jednej ze Stron, druga Strona dostarczy informacje i udzieli odpowiedzi na uzasadnione pytania drugiej Strony; </w:t>
      </w:r>
    </w:p>
    <w:p w14:paraId="3884A7C1" w14:textId="77777777" w:rsidR="002C5723" w:rsidRPr="00C635D2" w:rsidRDefault="002C5723" w:rsidP="002C572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posiada wdrożony i certyfikowany system zarządzania bezpieczeństwem i higieną pracy zgodny z normą PN-EN ISO 45001; </w:t>
      </w:r>
    </w:p>
    <w:p w14:paraId="5424681C" w14:textId="77777777" w:rsidR="002C5723" w:rsidRPr="00C635D2" w:rsidRDefault="002C5723" w:rsidP="002C572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pracownicy UDT realizują zadania kierując się zasadami określonymi w „Kodeksie etyki zawodowej pracownika Urzędu Dozoru Technicznego”, który jest udostępniony na stronie www.udt.gov.pl. </w:t>
      </w:r>
    </w:p>
    <w:p w14:paraId="13BAE193" w14:textId="77777777" w:rsidR="002C5723" w:rsidRPr="00C635D2" w:rsidRDefault="002C5723" w:rsidP="002C5723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w Urzędzie Dozoru Technicznego zgłoszenia wewnętrzne dotyczące naruszeń prawa można zgłosić: </w:t>
      </w:r>
    </w:p>
    <w:p w14:paraId="036C915C" w14:textId="77777777" w:rsidR="002C5723" w:rsidRPr="00C635D2" w:rsidRDefault="002C5723" w:rsidP="002C5723">
      <w:pPr>
        <w:pStyle w:val="Akapitzlist"/>
        <w:numPr>
          <w:ilvl w:val="0"/>
          <w:numId w:val="16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w formie pisemnej: </w:t>
      </w:r>
    </w:p>
    <w:p w14:paraId="77111870" w14:textId="77777777" w:rsidR="002C5723" w:rsidRPr="00C635D2" w:rsidRDefault="002C5723" w:rsidP="002C5723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za pomocą poczty elektronicznej: </w:t>
      </w:r>
      <w:hyperlink r:id="rId11" w:history="1">
        <w:r w:rsidRPr="00C635D2">
          <w:rPr>
            <w:rStyle w:val="Hipercze"/>
            <w:rFonts w:ascii="Calibri" w:hAnsi="Calibri" w:cs="Calibri"/>
            <w:sz w:val="24"/>
            <w:szCs w:val="24"/>
          </w:rPr>
          <w:t>sygnalista@udt.gov.pl</w:t>
        </w:r>
      </w:hyperlink>
      <w:r w:rsidRPr="00C635D2">
        <w:rPr>
          <w:rFonts w:ascii="Calibri" w:hAnsi="Calibri" w:cs="Calibri"/>
          <w:sz w:val="24"/>
          <w:szCs w:val="24"/>
        </w:rPr>
        <w:t xml:space="preserve">, </w:t>
      </w:r>
    </w:p>
    <w:p w14:paraId="65E36C5C" w14:textId="77777777" w:rsidR="002C5723" w:rsidRPr="00C635D2" w:rsidRDefault="002C5723" w:rsidP="002C5723">
      <w:pPr>
        <w:pStyle w:val="Akapitzlist"/>
        <w:numPr>
          <w:ilvl w:val="0"/>
          <w:numId w:val="15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listownie na adres: Urząd Dozoru Technicznego ul. </w:t>
      </w:r>
      <w:proofErr w:type="spellStart"/>
      <w:r w:rsidRPr="00C635D2">
        <w:rPr>
          <w:rFonts w:ascii="Calibri" w:hAnsi="Calibri" w:cs="Calibri"/>
          <w:sz w:val="24"/>
          <w:szCs w:val="24"/>
        </w:rPr>
        <w:t>Szczęśliwicka</w:t>
      </w:r>
      <w:proofErr w:type="spellEnd"/>
      <w:r w:rsidRPr="00C635D2">
        <w:rPr>
          <w:rFonts w:ascii="Calibri" w:hAnsi="Calibri" w:cs="Calibri"/>
          <w:sz w:val="24"/>
          <w:szCs w:val="24"/>
        </w:rPr>
        <w:t xml:space="preserve"> 34, 02-353 Warszawa z dopiskiem „Do rąk własnych członków Zespołu ds. naruszeń prawa”. </w:t>
      </w:r>
    </w:p>
    <w:p w14:paraId="60C0E002" w14:textId="77777777" w:rsidR="002C5723" w:rsidRPr="00C635D2" w:rsidRDefault="002C5723" w:rsidP="002C5723">
      <w:pPr>
        <w:pStyle w:val="Akapitzlist"/>
        <w:numPr>
          <w:ilvl w:val="0"/>
          <w:numId w:val="16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w formie ustnej: </w:t>
      </w:r>
    </w:p>
    <w:p w14:paraId="625E9DB7" w14:textId="77777777" w:rsidR="002C5723" w:rsidRPr="00C635D2" w:rsidRDefault="002C5723" w:rsidP="002C5723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za pośrednictwem Microsoft </w:t>
      </w:r>
      <w:proofErr w:type="spellStart"/>
      <w:r w:rsidRPr="00C635D2">
        <w:rPr>
          <w:rFonts w:ascii="Calibri" w:hAnsi="Calibri" w:cs="Calibri"/>
          <w:sz w:val="24"/>
          <w:szCs w:val="24"/>
        </w:rPr>
        <w:t>Teams</w:t>
      </w:r>
      <w:proofErr w:type="spellEnd"/>
      <w:r w:rsidRPr="00C635D2">
        <w:rPr>
          <w:rFonts w:ascii="Calibri" w:hAnsi="Calibri" w:cs="Calibri"/>
          <w:sz w:val="24"/>
          <w:szCs w:val="24"/>
        </w:rPr>
        <w:t xml:space="preserve"> (po uprzednim ustaleniu z </w:t>
      </w:r>
      <w:proofErr w:type="spellStart"/>
      <w:r w:rsidRPr="00C635D2">
        <w:rPr>
          <w:rFonts w:ascii="Calibri" w:hAnsi="Calibri" w:cs="Calibri"/>
          <w:sz w:val="24"/>
          <w:szCs w:val="24"/>
        </w:rPr>
        <w:t>Compliance</w:t>
      </w:r>
      <w:proofErr w:type="spellEnd"/>
      <w:r w:rsidRPr="00C635D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635D2">
        <w:rPr>
          <w:rFonts w:ascii="Calibri" w:hAnsi="Calibri" w:cs="Calibri"/>
          <w:sz w:val="24"/>
          <w:szCs w:val="24"/>
        </w:rPr>
        <w:t>Officerem</w:t>
      </w:r>
      <w:proofErr w:type="spellEnd"/>
      <w:r w:rsidRPr="00C635D2">
        <w:rPr>
          <w:rFonts w:ascii="Calibri" w:hAnsi="Calibri" w:cs="Calibri"/>
          <w:sz w:val="24"/>
          <w:szCs w:val="24"/>
        </w:rPr>
        <w:t xml:space="preserve"> terminu rozmowy pod numerem telefonu +48 452 092 067 lub za pomocą adresu: </w:t>
      </w:r>
      <w:hyperlink r:id="rId12" w:history="1">
        <w:r w:rsidRPr="00C635D2">
          <w:rPr>
            <w:rStyle w:val="Hipercze"/>
            <w:rFonts w:ascii="Calibri" w:hAnsi="Calibri" w:cs="Calibri"/>
            <w:sz w:val="24"/>
            <w:szCs w:val="24"/>
          </w:rPr>
          <w:t>sygnalista@udt.gov.pl</w:t>
        </w:r>
      </w:hyperlink>
      <w:r w:rsidRPr="00C635D2">
        <w:rPr>
          <w:rFonts w:ascii="Calibri" w:hAnsi="Calibri" w:cs="Calibri"/>
          <w:sz w:val="24"/>
          <w:szCs w:val="24"/>
        </w:rPr>
        <w:t xml:space="preserve">). </w:t>
      </w:r>
    </w:p>
    <w:p w14:paraId="62D57262" w14:textId="77777777" w:rsidR="002C5723" w:rsidRPr="00C635D2" w:rsidRDefault="002C5723" w:rsidP="002C5723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podczas spotkania z udziałem członków Zespołu ds. naruszeń prawa. Spotkanie organizowane jest na wniosek sygnalisty w terminie 14 dni od dnia otrzymania takiego wniosku. </w:t>
      </w:r>
    </w:p>
    <w:p w14:paraId="319211F0" w14:textId="77777777" w:rsidR="002C5723" w:rsidRPr="00C635D2" w:rsidRDefault="002C5723" w:rsidP="002C5723">
      <w:pPr>
        <w:spacing w:after="120" w:line="24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C635D2">
        <w:rPr>
          <w:rFonts w:ascii="Calibri" w:hAnsi="Calibri" w:cs="Calibri"/>
          <w:sz w:val="24"/>
          <w:szCs w:val="24"/>
        </w:rPr>
        <w:t xml:space="preserve">Polityka zgłaszania naruszeń prawa oraz ochrony sygnalistów w Urzędzie Dozoru Technicznego dostępna jest na stronie internetowej Urzędu Dozoru Technicznego pod adresem: </w:t>
      </w:r>
      <w:hyperlink r:id="rId13" w:history="1">
        <w:r w:rsidRPr="00C635D2">
          <w:rPr>
            <w:rStyle w:val="Hipercze"/>
            <w:rFonts w:ascii="Calibri" w:hAnsi="Calibri" w:cs="Calibri"/>
            <w:sz w:val="24"/>
            <w:szCs w:val="24"/>
          </w:rPr>
          <w:t>https://www.udt.gov.pl/zglaszanie-naruszen-prawa</w:t>
        </w:r>
      </w:hyperlink>
      <w:r w:rsidRPr="00C635D2">
        <w:rPr>
          <w:rFonts w:ascii="Calibri" w:hAnsi="Calibri" w:cs="Calibri"/>
          <w:sz w:val="24"/>
          <w:szCs w:val="24"/>
        </w:rPr>
        <w:t>.</w:t>
      </w:r>
      <w:bookmarkEnd w:id="2"/>
    </w:p>
    <w:p w14:paraId="26845E54" w14:textId="77777777" w:rsidR="00F85666" w:rsidRPr="00C635D2" w:rsidRDefault="00F85666" w:rsidP="008E27C4">
      <w:p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sectPr w:rsidR="00F85666" w:rsidRPr="00C635D2" w:rsidSect="00630AD7">
      <w:headerReference w:type="default" r:id="rId14"/>
      <w:footerReference w:type="default" r:id="rId15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739FE" w14:textId="77777777" w:rsidR="002E7F65" w:rsidRDefault="002E7F65" w:rsidP="006B294F">
      <w:pPr>
        <w:spacing w:after="0" w:line="240" w:lineRule="auto"/>
      </w:pPr>
      <w:r>
        <w:separator/>
      </w:r>
    </w:p>
  </w:endnote>
  <w:endnote w:type="continuationSeparator" w:id="0">
    <w:p w14:paraId="462ED012" w14:textId="77777777" w:rsidR="002E7F65" w:rsidRDefault="002E7F65" w:rsidP="006B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1A6B0" w14:textId="6CDE6B05" w:rsidR="002E7F65" w:rsidRDefault="002E7F65" w:rsidP="00E725F1">
    <w:pPr>
      <w:pStyle w:val="Stopka"/>
      <w:spacing w:after="1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DC756" w14:textId="77777777" w:rsidR="002E7F65" w:rsidRDefault="002E7F65" w:rsidP="006B294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A9DB5" w14:textId="77777777" w:rsidR="002E7F65" w:rsidRDefault="002E7F65" w:rsidP="006B294F">
      <w:pPr>
        <w:spacing w:after="0" w:line="240" w:lineRule="auto"/>
      </w:pPr>
      <w:r>
        <w:separator/>
      </w:r>
    </w:p>
  </w:footnote>
  <w:footnote w:type="continuationSeparator" w:id="0">
    <w:p w14:paraId="2FC171FD" w14:textId="77777777" w:rsidR="002E7F65" w:rsidRDefault="002E7F65" w:rsidP="006B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89F66" w14:textId="23B308F7" w:rsidR="002E7F65" w:rsidRPr="00D2185E" w:rsidRDefault="002E7F65" w:rsidP="008E45E2">
    <w:pPr>
      <w:pStyle w:val="Nagwek"/>
      <w:tabs>
        <w:tab w:val="clear" w:pos="9072"/>
        <w:tab w:val="right" w:pos="10772"/>
      </w:tabs>
      <w:spacing w:before="240"/>
      <w:jc w:val="center"/>
      <w:rPr>
        <w:color w:val="FF0000"/>
      </w:rPr>
    </w:pPr>
    <w:r>
      <w:rPr>
        <w:noProof/>
        <w:lang w:eastAsia="pl-PL"/>
      </w:rPr>
      <w:drawing>
        <wp:inline distT="0" distB="0" distL="0" distR="0" wp14:anchorId="226A569D" wp14:editId="64898D44">
          <wp:extent cx="5760720" cy="621422"/>
          <wp:effectExtent l="0" t="0" r="0" b="0"/>
          <wp:docPr id="9" name="Obraz 9" descr="po lewej stronie dwa nachodzące na siebie kwadraty&#10;kolor granatowy i zielony&#10;napis Akademia UDT&#10;po prawej stronie misja UDT &#10;Wspieramy rozwój&#10;Dbamy o bezpieczeństwo" title="logo Akademii i misja U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6F316" w14:textId="77777777" w:rsidR="002E7F65" w:rsidRDefault="002E7F65">
    <w:pPr>
      <w:pStyle w:val="Nagwek"/>
    </w:pPr>
    <w:r>
      <w:rPr>
        <w:noProof/>
        <w:lang w:eastAsia="pl-PL"/>
      </w:rPr>
      <w:drawing>
        <wp:inline distT="0" distB="0" distL="0" distR="0" wp14:anchorId="32A3AF8A" wp14:editId="4C921D25">
          <wp:extent cx="5760720" cy="621422"/>
          <wp:effectExtent l="0" t="0" r="0" b="0"/>
          <wp:docPr id="7" name="Obraz 7" descr="po lewej stronie dwa nachodzące na siebie kwadraty&#10;kolor granatowy i zielony&#10;napis Akademia UDT&#10;po prawej stronie misja UDT &#10;Wspieramy rozwój&#10;Dbamy o bezpieczeństwo" title="logo Akademii i misja U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21E5E9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558EE"/>
    <w:multiLevelType w:val="hybridMultilevel"/>
    <w:tmpl w:val="BC78CE40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4153A7E"/>
    <w:multiLevelType w:val="hybridMultilevel"/>
    <w:tmpl w:val="5EB4BE76"/>
    <w:lvl w:ilvl="0" w:tplc="0415000D">
      <w:start w:val="1"/>
      <w:numFmt w:val="bullet"/>
      <w:lvlText w:val=""/>
      <w:lvlJc w:val="left"/>
      <w:pPr>
        <w:ind w:left="20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3" w15:restartNumberingAfterBreak="0">
    <w:nsid w:val="051A5370"/>
    <w:multiLevelType w:val="hybridMultilevel"/>
    <w:tmpl w:val="74A0A31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5565701"/>
    <w:multiLevelType w:val="hybridMultilevel"/>
    <w:tmpl w:val="E1E23A68"/>
    <w:lvl w:ilvl="0" w:tplc="33A6DB3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955D2"/>
    <w:multiLevelType w:val="hybridMultilevel"/>
    <w:tmpl w:val="2EFC0238"/>
    <w:lvl w:ilvl="0" w:tplc="EAD8DF2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10B4D"/>
    <w:multiLevelType w:val="hybridMultilevel"/>
    <w:tmpl w:val="30ACB44C"/>
    <w:lvl w:ilvl="0" w:tplc="4EDE00C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1529A"/>
    <w:multiLevelType w:val="multilevel"/>
    <w:tmpl w:val="9BD4A3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4F35D17"/>
    <w:multiLevelType w:val="hybridMultilevel"/>
    <w:tmpl w:val="15107CC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66314ED"/>
    <w:multiLevelType w:val="hybridMultilevel"/>
    <w:tmpl w:val="E8DAA9D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89706F1"/>
    <w:multiLevelType w:val="hybridMultilevel"/>
    <w:tmpl w:val="8B3A99B0"/>
    <w:lvl w:ilvl="0" w:tplc="F372DC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6A66E5"/>
    <w:multiLevelType w:val="hybridMultilevel"/>
    <w:tmpl w:val="6644DF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C3248"/>
    <w:multiLevelType w:val="hybridMultilevel"/>
    <w:tmpl w:val="598A9E10"/>
    <w:lvl w:ilvl="0" w:tplc="EAD8DF2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C30F0"/>
    <w:multiLevelType w:val="hybridMultilevel"/>
    <w:tmpl w:val="A1DAA3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A60A26"/>
    <w:multiLevelType w:val="hybridMultilevel"/>
    <w:tmpl w:val="EE001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81AD0"/>
    <w:multiLevelType w:val="hybridMultilevel"/>
    <w:tmpl w:val="A602369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8C7607"/>
    <w:multiLevelType w:val="hybridMultilevel"/>
    <w:tmpl w:val="1B084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E24B6A"/>
    <w:multiLevelType w:val="multilevel"/>
    <w:tmpl w:val="D0A4C7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A0640FD"/>
    <w:multiLevelType w:val="multilevel"/>
    <w:tmpl w:val="EEE8C9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B003B78"/>
    <w:multiLevelType w:val="hybridMultilevel"/>
    <w:tmpl w:val="45B6B22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FB250E5"/>
    <w:multiLevelType w:val="multilevel"/>
    <w:tmpl w:val="667E602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1" w15:restartNumberingAfterBreak="0">
    <w:nsid w:val="40C763D9"/>
    <w:multiLevelType w:val="multilevel"/>
    <w:tmpl w:val="B3B47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24A5138"/>
    <w:multiLevelType w:val="hybridMultilevel"/>
    <w:tmpl w:val="463CDB88"/>
    <w:lvl w:ilvl="0" w:tplc="0415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3" w15:restartNumberingAfterBreak="0">
    <w:nsid w:val="470B317C"/>
    <w:multiLevelType w:val="hybridMultilevel"/>
    <w:tmpl w:val="1AEE90E0"/>
    <w:lvl w:ilvl="0" w:tplc="EAD8DF2C">
      <w:numFmt w:val="bullet"/>
      <w:lvlText w:val="•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47850730"/>
    <w:multiLevelType w:val="multilevel"/>
    <w:tmpl w:val="B5D2C6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E3B031A"/>
    <w:multiLevelType w:val="hybridMultilevel"/>
    <w:tmpl w:val="77D4A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D6180"/>
    <w:multiLevelType w:val="hybridMultilevel"/>
    <w:tmpl w:val="92323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24A44"/>
    <w:multiLevelType w:val="hybridMultilevel"/>
    <w:tmpl w:val="A83EEBC8"/>
    <w:lvl w:ilvl="0" w:tplc="EAD8DF2C">
      <w:numFmt w:val="bullet"/>
      <w:lvlText w:val="•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50592B8F"/>
    <w:multiLevelType w:val="hybridMultilevel"/>
    <w:tmpl w:val="ACAA88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D104E5"/>
    <w:multiLevelType w:val="multilevel"/>
    <w:tmpl w:val="632879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5CC4C38"/>
    <w:multiLevelType w:val="hybridMultilevel"/>
    <w:tmpl w:val="9C1A401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C82320A"/>
    <w:multiLevelType w:val="hybridMultilevel"/>
    <w:tmpl w:val="F3C803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42152"/>
    <w:multiLevelType w:val="hybridMultilevel"/>
    <w:tmpl w:val="1D06DD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8178AE"/>
    <w:multiLevelType w:val="hybridMultilevel"/>
    <w:tmpl w:val="B48CE7F2"/>
    <w:lvl w:ilvl="0" w:tplc="EDA0D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060A88"/>
    <w:multiLevelType w:val="hybridMultilevel"/>
    <w:tmpl w:val="56CC58A4"/>
    <w:lvl w:ilvl="0" w:tplc="EAD8DF2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E41AE5"/>
    <w:multiLevelType w:val="hybridMultilevel"/>
    <w:tmpl w:val="1BE8D32A"/>
    <w:lvl w:ilvl="0" w:tplc="9112E9D4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B40D3"/>
    <w:multiLevelType w:val="hybridMultilevel"/>
    <w:tmpl w:val="3E04A58C"/>
    <w:lvl w:ilvl="0" w:tplc="EAD8DF2C">
      <w:numFmt w:val="bullet"/>
      <w:lvlText w:val="•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6A0E6E65"/>
    <w:multiLevelType w:val="hybridMultilevel"/>
    <w:tmpl w:val="C85E3668"/>
    <w:lvl w:ilvl="0" w:tplc="00123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614B34"/>
    <w:multiLevelType w:val="hybridMultilevel"/>
    <w:tmpl w:val="C3540B3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F5B4351"/>
    <w:multiLevelType w:val="hybridMultilevel"/>
    <w:tmpl w:val="7184490A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0525153"/>
    <w:multiLevelType w:val="hybridMultilevel"/>
    <w:tmpl w:val="5E58EB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F73E85"/>
    <w:multiLevelType w:val="hybridMultilevel"/>
    <w:tmpl w:val="8B9C8A74"/>
    <w:lvl w:ilvl="0" w:tplc="EAD8DF2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257B4B"/>
    <w:multiLevelType w:val="hybridMultilevel"/>
    <w:tmpl w:val="9102651C"/>
    <w:lvl w:ilvl="0" w:tplc="EAD8DF2C">
      <w:numFmt w:val="bullet"/>
      <w:lvlText w:val="•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793A0987"/>
    <w:multiLevelType w:val="hybridMultilevel"/>
    <w:tmpl w:val="669249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9B26715"/>
    <w:multiLevelType w:val="hybridMultilevel"/>
    <w:tmpl w:val="D86A08A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AA1380C"/>
    <w:multiLevelType w:val="hybridMultilevel"/>
    <w:tmpl w:val="A52AA9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CE063E0"/>
    <w:multiLevelType w:val="hybridMultilevel"/>
    <w:tmpl w:val="BA34F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EAD7D61"/>
    <w:multiLevelType w:val="hybridMultilevel"/>
    <w:tmpl w:val="9DEE447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15"/>
  </w:num>
  <w:num w:numId="4">
    <w:abstractNumId w:val="33"/>
  </w:num>
  <w:num w:numId="5">
    <w:abstractNumId w:val="10"/>
  </w:num>
  <w:num w:numId="6">
    <w:abstractNumId w:val="32"/>
  </w:num>
  <w:num w:numId="7">
    <w:abstractNumId w:val="40"/>
  </w:num>
  <w:num w:numId="8">
    <w:abstractNumId w:val="31"/>
  </w:num>
  <w:num w:numId="9">
    <w:abstractNumId w:val="46"/>
  </w:num>
  <w:num w:numId="10">
    <w:abstractNumId w:val="1"/>
  </w:num>
  <w:num w:numId="11">
    <w:abstractNumId w:val="11"/>
  </w:num>
  <w:num w:numId="12">
    <w:abstractNumId w:val="28"/>
  </w:num>
  <w:num w:numId="13">
    <w:abstractNumId w:val="3"/>
  </w:num>
  <w:num w:numId="14">
    <w:abstractNumId w:val="26"/>
  </w:num>
  <w:num w:numId="15">
    <w:abstractNumId w:val="45"/>
  </w:num>
  <w:num w:numId="16">
    <w:abstractNumId w:val="13"/>
  </w:num>
  <w:num w:numId="17">
    <w:abstractNumId w:val="43"/>
  </w:num>
  <w:num w:numId="18">
    <w:abstractNumId w:val="37"/>
  </w:num>
  <w:num w:numId="19">
    <w:abstractNumId w:val="25"/>
  </w:num>
  <w:num w:numId="20">
    <w:abstractNumId w:val="0"/>
  </w:num>
  <w:num w:numId="21">
    <w:abstractNumId w:val="39"/>
  </w:num>
  <w:num w:numId="22">
    <w:abstractNumId w:val="29"/>
  </w:num>
  <w:num w:numId="23">
    <w:abstractNumId w:val="9"/>
  </w:num>
  <w:num w:numId="24">
    <w:abstractNumId w:val="19"/>
  </w:num>
  <w:num w:numId="25">
    <w:abstractNumId w:val="14"/>
  </w:num>
  <w:num w:numId="26">
    <w:abstractNumId w:val="24"/>
  </w:num>
  <w:num w:numId="27">
    <w:abstractNumId w:val="17"/>
  </w:num>
  <w:num w:numId="28">
    <w:abstractNumId w:val="8"/>
  </w:num>
  <w:num w:numId="29">
    <w:abstractNumId w:val="44"/>
  </w:num>
  <w:num w:numId="30">
    <w:abstractNumId w:val="47"/>
  </w:num>
  <w:num w:numId="31">
    <w:abstractNumId w:val="30"/>
  </w:num>
  <w:num w:numId="32">
    <w:abstractNumId w:val="20"/>
  </w:num>
  <w:num w:numId="33">
    <w:abstractNumId w:val="16"/>
  </w:num>
  <w:num w:numId="34">
    <w:abstractNumId w:val="21"/>
  </w:num>
  <w:num w:numId="35">
    <w:abstractNumId w:val="38"/>
  </w:num>
  <w:num w:numId="36">
    <w:abstractNumId w:val="5"/>
  </w:num>
  <w:num w:numId="37">
    <w:abstractNumId w:val="7"/>
  </w:num>
  <w:num w:numId="38">
    <w:abstractNumId w:val="27"/>
  </w:num>
  <w:num w:numId="39">
    <w:abstractNumId w:val="35"/>
  </w:num>
  <w:num w:numId="40">
    <w:abstractNumId w:val="36"/>
  </w:num>
  <w:num w:numId="41">
    <w:abstractNumId w:val="41"/>
  </w:num>
  <w:num w:numId="42">
    <w:abstractNumId w:val="12"/>
  </w:num>
  <w:num w:numId="43">
    <w:abstractNumId w:val="34"/>
  </w:num>
  <w:num w:numId="44">
    <w:abstractNumId w:val="18"/>
  </w:num>
  <w:num w:numId="45">
    <w:abstractNumId w:val="42"/>
  </w:num>
  <w:num w:numId="46">
    <w:abstractNumId w:val="23"/>
  </w:num>
  <w:num w:numId="47">
    <w:abstractNumId w:val="4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4F"/>
    <w:rsid w:val="000030F1"/>
    <w:rsid w:val="00011A2D"/>
    <w:rsid w:val="00016A12"/>
    <w:rsid w:val="00034B99"/>
    <w:rsid w:val="0007373D"/>
    <w:rsid w:val="00073DF7"/>
    <w:rsid w:val="00087CCB"/>
    <w:rsid w:val="000D7F43"/>
    <w:rsid w:val="000E2DEE"/>
    <w:rsid w:val="0013717C"/>
    <w:rsid w:val="00144ED7"/>
    <w:rsid w:val="00190DF3"/>
    <w:rsid w:val="001A20D3"/>
    <w:rsid w:val="001F797C"/>
    <w:rsid w:val="00201983"/>
    <w:rsid w:val="00224CA8"/>
    <w:rsid w:val="002870FE"/>
    <w:rsid w:val="002C5723"/>
    <w:rsid w:val="002D5164"/>
    <w:rsid w:val="002E7F65"/>
    <w:rsid w:val="00353D98"/>
    <w:rsid w:val="003A0F02"/>
    <w:rsid w:val="004069A5"/>
    <w:rsid w:val="004D6722"/>
    <w:rsid w:val="004F1CA8"/>
    <w:rsid w:val="00527FD2"/>
    <w:rsid w:val="00604EB6"/>
    <w:rsid w:val="00623344"/>
    <w:rsid w:val="00630AD7"/>
    <w:rsid w:val="00632E12"/>
    <w:rsid w:val="00635B96"/>
    <w:rsid w:val="00637603"/>
    <w:rsid w:val="00686134"/>
    <w:rsid w:val="006B294F"/>
    <w:rsid w:val="00710D2A"/>
    <w:rsid w:val="00807AA3"/>
    <w:rsid w:val="00833CA1"/>
    <w:rsid w:val="008E27C4"/>
    <w:rsid w:val="008E45E2"/>
    <w:rsid w:val="009228D8"/>
    <w:rsid w:val="0092707B"/>
    <w:rsid w:val="009449C4"/>
    <w:rsid w:val="0099359C"/>
    <w:rsid w:val="009C1D7C"/>
    <w:rsid w:val="00A10076"/>
    <w:rsid w:val="00A804BB"/>
    <w:rsid w:val="00A82234"/>
    <w:rsid w:val="00A934B4"/>
    <w:rsid w:val="00AA1530"/>
    <w:rsid w:val="00AA6774"/>
    <w:rsid w:val="00AF7776"/>
    <w:rsid w:val="00AF79E2"/>
    <w:rsid w:val="00B472A3"/>
    <w:rsid w:val="00B7583E"/>
    <w:rsid w:val="00B90962"/>
    <w:rsid w:val="00BC67F3"/>
    <w:rsid w:val="00BD0643"/>
    <w:rsid w:val="00BE203A"/>
    <w:rsid w:val="00C635D2"/>
    <w:rsid w:val="00CA328B"/>
    <w:rsid w:val="00CF35F1"/>
    <w:rsid w:val="00D81F67"/>
    <w:rsid w:val="00DE74E0"/>
    <w:rsid w:val="00E02320"/>
    <w:rsid w:val="00E31AC9"/>
    <w:rsid w:val="00E725F1"/>
    <w:rsid w:val="00EC6FEE"/>
    <w:rsid w:val="00EE2758"/>
    <w:rsid w:val="00F85666"/>
    <w:rsid w:val="00FC0E1F"/>
    <w:rsid w:val="00FE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382E0"/>
  <w15:chartTrackingRefBased/>
  <w15:docId w15:val="{AD20CA32-0C89-45A6-BDCC-634FC6C6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294F"/>
  </w:style>
  <w:style w:type="paragraph" w:styleId="Nagwek1">
    <w:name w:val="heading 1"/>
    <w:basedOn w:val="Normalny"/>
    <w:next w:val="Normalny"/>
    <w:link w:val="Nagwek1Znak"/>
    <w:uiPriority w:val="9"/>
    <w:qFormat/>
    <w:rsid w:val="009270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56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15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A15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294F"/>
  </w:style>
  <w:style w:type="paragraph" w:styleId="Stopka">
    <w:name w:val="footer"/>
    <w:basedOn w:val="Normalny"/>
    <w:link w:val="StopkaZnak"/>
    <w:uiPriority w:val="99"/>
    <w:unhideWhenUsed/>
    <w:rsid w:val="006B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294F"/>
  </w:style>
  <w:style w:type="paragraph" w:styleId="Akapitzlist">
    <w:name w:val="List Paragraph"/>
    <w:basedOn w:val="Normalny"/>
    <w:uiPriority w:val="34"/>
    <w:qFormat/>
    <w:rsid w:val="006B294F"/>
    <w:pPr>
      <w:ind w:left="720"/>
      <w:contextualSpacing/>
    </w:pPr>
  </w:style>
  <w:style w:type="paragraph" w:styleId="Bezodstpw">
    <w:name w:val="No Spacing"/>
    <w:uiPriority w:val="1"/>
    <w:qFormat/>
    <w:rsid w:val="0092707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27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856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5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566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85666"/>
    <w:rPr>
      <w:rFonts w:eastAsiaTheme="minorEastAsia"/>
      <w:color w:val="5A5A5A" w:themeColor="text1" w:themeTint="A5"/>
      <w:spacing w:val="15"/>
    </w:rPr>
  </w:style>
  <w:style w:type="character" w:customStyle="1" w:styleId="Nagwek2Znak">
    <w:name w:val="Nagłówek 2 Znak"/>
    <w:basedOn w:val="Domylnaczcionkaakapitu"/>
    <w:link w:val="Nagwek2"/>
    <w:uiPriority w:val="9"/>
    <w:rsid w:val="00F856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85666"/>
    <w:rPr>
      <w:color w:val="0563C1" w:themeColor="hyperlink"/>
      <w:u w:val="single"/>
    </w:rPr>
  </w:style>
  <w:style w:type="paragraph" w:customStyle="1" w:styleId="Default">
    <w:name w:val="Default"/>
    <w:rsid w:val="00F856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A15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A153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ela-Siatka">
    <w:name w:val="Table Grid"/>
    <w:basedOn w:val="Standardowy"/>
    <w:uiPriority w:val="39"/>
    <w:rsid w:val="00AA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24CA8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1F6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7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CCB"/>
    <w:rPr>
      <w:rFonts w:ascii="Segoe UI" w:hAnsi="Segoe UI" w:cs="Segoe UI"/>
      <w:sz w:val="18"/>
      <w:szCs w:val="18"/>
    </w:rPr>
  </w:style>
  <w:style w:type="paragraph" w:styleId="Listapunktowana">
    <w:name w:val="List Bullet"/>
    <w:basedOn w:val="Normalny"/>
    <w:uiPriority w:val="99"/>
    <w:unhideWhenUsed/>
    <w:rsid w:val="00630AD7"/>
    <w:pPr>
      <w:numPr>
        <w:numId w:val="20"/>
      </w:numPr>
      <w:spacing w:after="200" w:line="276" w:lineRule="auto"/>
      <w:contextualSpacing/>
    </w:pPr>
    <w:rPr>
      <w:rFonts w:eastAsiaTheme="minorEastAsia"/>
      <w:lang w:val="en-US"/>
    </w:rPr>
  </w:style>
  <w:style w:type="character" w:styleId="Pogrubienie">
    <w:name w:val="Strong"/>
    <w:basedOn w:val="Domylnaczcionkaakapitu"/>
    <w:uiPriority w:val="22"/>
    <w:qFormat/>
    <w:rsid w:val="000D7F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3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7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udt.gov.pl/zglaszanie-naruszen-praw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ygnalista@udt.gov.pl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ygnalista@udt.gov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udt.gov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06E1FD4E53405CB3B69DFA729F0D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3ABB94-F1F7-45B2-85D1-0E53BA1C1455}"/>
      </w:docPartPr>
      <w:docPartBody>
        <w:p w:rsidR="00372D58" w:rsidRDefault="001E02DE" w:rsidP="001E02DE">
          <w:pPr>
            <w:pStyle w:val="9006E1FD4E53405CB3B69DFA729F0D1E"/>
          </w:pPr>
          <w:r>
            <w:rPr>
              <w:rStyle w:val="Tekstzastpczy"/>
              <w:rFonts w:ascii="Calibri" w:hAnsi="Calibri"/>
              <w:color w:val="4D4D4D"/>
            </w:rPr>
            <w:t>Proszę wpisać: Firma lub osoba fizyczna</w:t>
          </w:r>
          <w:r w:rsidRPr="00096D4F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EDAC20CEB5DB48999F087D348B6BE1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03E84C-2EB0-483F-B222-A16B1931613E}"/>
      </w:docPartPr>
      <w:docPartBody>
        <w:p w:rsidR="00372D58" w:rsidRDefault="001E02DE" w:rsidP="001E02DE">
          <w:pPr>
            <w:pStyle w:val="EDAC20CEB5DB48999F087D348B6BE112"/>
          </w:pPr>
          <w:r>
            <w:rPr>
              <w:rStyle w:val="Tekstzastpczy"/>
              <w:rFonts w:ascii="Calibri" w:hAnsi="Calibri"/>
              <w:color w:val="4D4D4D"/>
            </w:rPr>
            <w:t>Proszę wpisać: Adres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440C654480E140F089C0DBA66341C2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81FB93-B7CD-46DC-AF7E-4EB45D530AF7}"/>
      </w:docPartPr>
      <w:docPartBody>
        <w:p w:rsidR="00372D58" w:rsidRDefault="001E02DE" w:rsidP="001E02DE">
          <w:pPr>
            <w:pStyle w:val="440C654480E140F089C0DBA66341C20C"/>
          </w:pPr>
          <w:r>
            <w:rPr>
              <w:rStyle w:val="Tekstzastpczy"/>
              <w:rFonts w:ascii="Calibri" w:hAnsi="Calibri"/>
              <w:color w:val="4D4D4D"/>
            </w:rPr>
            <w:t>Proszę wpisać: Adres do korespondencji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D21C5B8B41C04337994CB024D45603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224CFB-C2EE-4E64-8CAD-DFB085B87219}"/>
      </w:docPartPr>
      <w:docPartBody>
        <w:p w:rsidR="00372D58" w:rsidRDefault="001E02DE" w:rsidP="001E02DE">
          <w:pPr>
            <w:pStyle w:val="D21C5B8B41C04337994CB024D4560358"/>
          </w:pPr>
          <w:r>
            <w:rPr>
              <w:rStyle w:val="Tekstzastpczy"/>
              <w:rFonts w:ascii="Calibri" w:hAnsi="Calibri"/>
              <w:color w:val="4D4D4D"/>
            </w:rPr>
            <w:t>Proszę wpisać: Telefon, Fax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D39CC032A8734C66BC53C0D459E6E4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985CEB-115D-418E-9AFF-7783C5EE1F4F}"/>
      </w:docPartPr>
      <w:docPartBody>
        <w:p w:rsidR="00372D58" w:rsidRDefault="001E02DE" w:rsidP="001E02DE">
          <w:pPr>
            <w:pStyle w:val="D39CC032A8734C66BC53C0D459E6E422"/>
          </w:pPr>
          <w:r>
            <w:rPr>
              <w:rStyle w:val="Tekstzastpczy"/>
              <w:rFonts w:ascii="Calibri" w:hAnsi="Calibri"/>
              <w:color w:val="4D4D4D"/>
            </w:rPr>
            <w:t>Proszę wpisać: Adres e-mail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DE"/>
    <w:rsid w:val="001E02DE"/>
    <w:rsid w:val="00255882"/>
    <w:rsid w:val="00372D58"/>
    <w:rsid w:val="003F1153"/>
    <w:rsid w:val="008308AA"/>
    <w:rsid w:val="00AD3F55"/>
    <w:rsid w:val="00B34A5C"/>
    <w:rsid w:val="00F0161F"/>
    <w:rsid w:val="00FB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E02DE"/>
    <w:rPr>
      <w:color w:val="808080"/>
    </w:rPr>
  </w:style>
  <w:style w:type="paragraph" w:customStyle="1" w:styleId="9006E1FD4E53405CB3B69DFA729F0D1E">
    <w:name w:val="9006E1FD4E53405CB3B69DFA729F0D1E"/>
    <w:rsid w:val="001E02DE"/>
  </w:style>
  <w:style w:type="paragraph" w:customStyle="1" w:styleId="EDAC20CEB5DB48999F087D348B6BE112">
    <w:name w:val="EDAC20CEB5DB48999F087D348B6BE112"/>
    <w:rsid w:val="001E02DE"/>
  </w:style>
  <w:style w:type="paragraph" w:customStyle="1" w:styleId="440C654480E140F089C0DBA66341C20C">
    <w:name w:val="440C654480E140F089C0DBA66341C20C"/>
    <w:rsid w:val="001E02DE"/>
  </w:style>
  <w:style w:type="paragraph" w:customStyle="1" w:styleId="D21C5B8B41C04337994CB024D4560358">
    <w:name w:val="D21C5B8B41C04337994CB024D4560358"/>
    <w:rsid w:val="001E02DE"/>
  </w:style>
  <w:style w:type="paragraph" w:customStyle="1" w:styleId="D39CC032A8734C66BC53C0D459E6E422">
    <w:name w:val="D39CC032A8734C66BC53C0D459E6E422"/>
    <w:rsid w:val="001E02DE"/>
  </w:style>
  <w:style w:type="paragraph" w:customStyle="1" w:styleId="C572C5FF70884A6E914D657EB84E4E62">
    <w:name w:val="C572C5FF70884A6E914D657EB84E4E62"/>
    <w:rsid w:val="001E02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1447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Dni Bezpieczeństwa Technicznego w UDT</vt:lpstr>
    </vt:vector>
  </TitlesOfParts>
  <Company/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Dni Bezpieczeństwa Technicznego w UDT</dc:title>
  <dc:subject/>
  <dc:creator>Natalia Kunach</dc:creator>
  <cp:keywords/>
  <dc:description/>
  <cp:lastModifiedBy>Ilona Lisińska-Salata</cp:lastModifiedBy>
  <cp:revision>7</cp:revision>
  <cp:lastPrinted>2024-12-09T13:07:00Z</cp:lastPrinted>
  <dcterms:created xsi:type="dcterms:W3CDTF">2026-04-03T11:01:00Z</dcterms:created>
  <dcterms:modified xsi:type="dcterms:W3CDTF">2026-04-07T13:34:00Z</dcterms:modified>
</cp:coreProperties>
</file>