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DDB" w:rsidRPr="008562CE" w:rsidRDefault="002D7DDB" w:rsidP="00C81171">
      <w:pPr>
        <w:tabs>
          <w:tab w:val="left" w:pos="6946"/>
        </w:tabs>
        <w:spacing w:line="276" w:lineRule="auto"/>
        <w:jc w:val="both"/>
        <w:rPr>
          <w:rFonts w:cstheme="minorHAnsi"/>
          <w:b/>
          <w:szCs w:val="24"/>
        </w:rPr>
      </w:pPr>
      <w:r w:rsidRPr="00F3668F">
        <w:rPr>
          <w:rFonts w:cstheme="minorHAnsi"/>
          <w:noProof/>
        </w:rPr>
        <w:drawing>
          <wp:inline distT="0" distB="0" distL="0" distR="0" wp14:anchorId="3C0EFE21" wp14:editId="26381B92">
            <wp:extent cx="1843200" cy="734400"/>
            <wp:effectExtent l="0" t="0" r="5080" b="8890"/>
            <wp:docPr id="1902431201" name="Obraz 1" descr="Logo U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2CE">
        <w:rPr>
          <w:rFonts w:cstheme="minorHAnsi"/>
          <w:szCs w:val="24"/>
        </w:rPr>
        <w:tab/>
      </w:r>
      <w:r w:rsidRPr="002D7DDB">
        <w:rPr>
          <w:rFonts w:cstheme="minorHAnsi"/>
          <w:szCs w:val="24"/>
        </w:rPr>
        <w:t>Urząd Dozoru Techniczn</w:t>
      </w:r>
      <w:bookmarkStart w:id="0" w:name="_GoBack"/>
      <w:bookmarkEnd w:id="0"/>
      <w:r w:rsidRPr="002D7DDB">
        <w:rPr>
          <w:rFonts w:cstheme="minorHAnsi"/>
          <w:szCs w:val="24"/>
        </w:rPr>
        <w:t>ego</w:t>
      </w:r>
    </w:p>
    <w:p w:rsidR="002D7DDB" w:rsidRPr="002D7DDB" w:rsidRDefault="002D7DDB" w:rsidP="00C81171">
      <w:pPr>
        <w:pStyle w:val="Nagwek"/>
        <w:tabs>
          <w:tab w:val="clear" w:pos="4536"/>
          <w:tab w:val="center" w:leader="dot" w:pos="2694"/>
          <w:tab w:val="left" w:leader="dot" w:pos="6379"/>
          <w:tab w:val="right" w:leader="dot" w:pos="9072"/>
        </w:tabs>
        <w:spacing w:line="276" w:lineRule="auto"/>
        <w:ind w:right="-34"/>
        <w:jc w:val="right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Oddział w</w:t>
      </w:r>
      <w:r w:rsidRPr="002D7DDB">
        <w:rPr>
          <w:rFonts w:cstheme="minorHAnsi"/>
          <w:szCs w:val="24"/>
        </w:rPr>
        <w:tab/>
      </w:r>
    </w:p>
    <w:p w:rsidR="002D7DDB" w:rsidRPr="002D7DDB" w:rsidRDefault="002D7DDB" w:rsidP="00C81171">
      <w:pPr>
        <w:pStyle w:val="Nagwek"/>
        <w:tabs>
          <w:tab w:val="clear" w:pos="9072"/>
          <w:tab w:val="left" w:leader="dot" w:pos="4536"/>
        </w:tabs>
        <w:spacing w:line="276" w:lineRule="auto"/>
        <w:ind w:right="-34"/>
        <w:jc w:val="right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 xml:space="preserve">Nr decyzji *) </w:t>
      </w:r>
      <w:r w:rsidRPr="002D7DDB">
        <w:rPr>
          <w:rFonts w:cstheme="minorHAnsi"/>
          <w:szCs w:val="24"/>
        </w:rPr>
        <w:tab/>
      </w:r>
    </w:p>
    <w:p w:rsidR="008562CE" w:rsidRDefault="002D7DDB" w:rsidP="008562CE">
      <w:pPr>
        <w:spacing w:line="276" w:lineRule="auto"/>
        <w:jc w:val="right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*) - wpisać numer decyzji, jeśli wniosek dotyczy zmiany zakresu posiadanego uprawnienia</w:t>
      </w:r>
    </w:p>
    <w:p w:rsidR="008562CE" w:rsidRPr="008562CE" w:rsidRDefault="008562CE" w:rsidP="008562CE">
      <w:pPr>
        <w:spacing w:after="240" w:line="276" w:lineRule="auto"/>
        <w:rPr>
          <w:rFonts w:cstheme="minorHAnsi"/>
          <w:b/>
          <w:szCs w:val="24"/>
        </w:rPr>
      </w:pPr>
      <w:r w:rsidRPr="002D7DDB">
        <w:rPr>
          <w:rFonts w:cstheme="minorHAnsi"/>
          <w:szCs w:val="24"/>
        </w:rPr>
        <w:t>Pieczęć zakładu</w:t>
      </w:r>
      <w:r>
        <w:rPr>
          <w:rFonts w:cstheme="minorHAnsi"/>
          <w:szCs w:val="24"/>
        </w:rPr>
        <w:t>:</w:t>
      </w:r>
    </w:p>
    <w:p w:rsidR="0093532F" w:rsidRPr="002D7DDB" w:rsidRDefault="002D7DDB" w:rsidP="008562CE">
      <w:pPr>
        <w:tabs>
          <w:tab w:val="left" w:leader="dot" w:pos="3402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:rsidR="0093532F" w:rsidRPr="002D7DDB" w:rsidRDefault="0093532F" w:rsidP="008562CE">
      <w:pPr>
        <w:pStyle w:val="Nagwek"/>
        <w:tabs>
          <w:tab w:val="clear" w:pos="4536"/>
          <w:tab w:val="clear" w:pos="9072"/>
          <w:tab w:val="left" w:pos="0"/>
        </w:tabs>
        <w:spacing w:line="276" w:lineRule="auto"/>
        <w:jc w:val="right"/>
        <w:rPr>
          <w:rFonts w:cstheme="minorHAnsi"/>
          <w:b/>
          <w:szCs w:val="24"/>
        </w:rPr>
      </w:pPr>
      <w:r w:rsidRPr="002D7DDB">
        <w:rPr>
          <w:rFonts w:cstheme="minorHAnsi"/>
          <w:szCs w:val="24"/>
        </w:rPr>
        <w:t>Jednostka inspekcyjna akredytowana przez PCA, Nr AK 001</w:t>
      </w:r>
    </w:p>
    <w:p w:rsidR="00FD3C31" w:rsidRPr="008562CE" w:rsidRDefault="00FD3C31" w:rsidP="00A44A83">
      <w:pPr>
        <w:pStyle w:val="Tytu"/>
        <w:spacing w:before="120" w:line="276" w:lineRule="auto"/>
        <w:rPr>
          <w:rFonts w:cstheme="minorHAnsi"/>
          <w:sz w:val="28"/>
          <w:szCs w:val="24"/>
        </w:rPr>
      </w:pPr>
      <w:r w:rsidRPr="008562CE">
        <w:rPr>
          <w:rFonts w:cstheme="minorHAnsi"/>
          <w:sz w:val="28"/>
          <w:szCs w:val="24"/>
        </w:rPr>
        <w:t>WNIOSEK</w:t>
      </w:r>
    </w:p>
    <w:p w:rsidR="00FD3C31" w:rsidRPr="008562CE" w:rsidRDefault="00FD3C31" w:rsidP="008562CE">
      <w:pPr>
        <w:pStyle w:val="Tytu"/>
        <w:spacing w:line="276" w:lineRule="auto"/>
        <w:rPr>
          <w:rFonts w:cstheme="minorHAnsi"/>
          <w:sz w:val="28"/>
          <w:szCs w:val="24"/>
        </w:rPr>
      </w:pPr>
      <w:r w:rsidRPr="008562CE">
        <w:rPr>
          <w:rFonts w:cstheme="minorHAnsi"/>
          <w:sz w:val="28"/>
          <w:szCs w:val="24"/>
        </w:rPr>
        <w:t xml:space="preserve">o </w:t>
      </w:r>
      <w:r w:rsidR="00DA533B" w:rsidRPr="008562CE">
        <w:rPr>
          <w:rFonts w:cstheme="minorHAnsi"/>
          <w:sz w:val="28"/>
          <w:szCs w:val="24"/>
        </w:rPr>
        <w:t xml:space="preserve">nadanie </w:t>
      </w:r>
      <w:r w:rsidRPr="008562CE">
        <w:rPr>
          <w:rFonts w:cstheme="minorHAnsi"/>
          <w:sz w:val="28"/>
          <w:szCs w:val="24"/>
        </w:rPr>
        <w:t>uprawnieni</w:t>
      </w:r>
      <w:r w:rsidR="008562CE">
        <w:rPr>
          <w:rFonts w:cstheme="minorHAnsi"/>
          <w:sz w:val="28"/>
          <w:szCs w:val="24"/>
        </w:rPr>
        <w:t>a</w:t>
      </w:r>
      <w:r w:rsidRPr="008562CE">
        <w:rPr>
          <w:rFonts w:cstheme="minorHAnsi"/>
          <w:sz w:val="28"/>
          <w:szCs w:val="24"/>
        </w:rPr>
        <w:t xml:space="preserve">/ zmianę zakresu uprawnienia </w:t>
      </w:r>
    </w:p>
    <w:p w:rsidR="00FD3C31" w:rsidRPr="008562CE" w:rsidRDefault="00FD3C31" w:rsidP="00A44A83">
      <w:pPr>
        <w:pStyle w:val="Tytu"/>
        <w:spacing w:line="276" w:lineRule="auto"/>
        <w:rPr>
          <w:rFonts w:cstheme="minorHAnsi"/>
          <w:sz w:val="28"/>
          <w:szCs w:val="24"/>
        </w:rPr>
      </w:pPr>
      <w:r w:rsidRPr="008562CE">
        <w:rPr>
          <w:rFonts w:cstheme="minorHAnsi"/>
          <w:sz w:val="28"/>
          <w:szCs w:val="24"/>
        </w:rPr>
        <w:t>zakładu do wytwarzania urządzeń i/ lub</w:t>
      </w:r>
      <w:r w:rsidR="00263A00" w:rsidRPr="008562CE">
        <w:rPr>
          <w:rFonts w:cstheme="minorHAnsi"/>
          <w:sz w:val="28"/>
          <w:szCs w:val="24"/>
        </w:rPr>
        <w:t xml:space="preserve"> </w:t>
      </w:r>
      <w:r w:rsidRPr="008562CE">
        <w:rPr>
          <w:rFonts w:cstheme="minorHAnsi"/>
          <w:sz w:val="28"/>
          <w:szCs w:val="24"/>
        </w:rPr>
        <w:t>elementów /wytwarzania w zakresie montażu/</w:t>
      </w:r>
      <w:r w:rsidR="008562CE">
        <w:rPr>
          <w:rFonts w:cstheme="minorHAnsi"/>
          <w:sz w:val="28"/>
          <w:szCs w:val="24"/>
        </w:rPr>
        <w:t xml:space="preserve"> </w:t>
      </w:r>
      <w:r w:rsidRPr="008562CE">
        <w:rPr>
          <w:rFonts w:cstheme="minorHAnsi"/>
          <w:sz w:val="28"/>
          <w:szCs w:val="24"/>
        </w:rPr>
        <w:t>modernizacji/ naprawy urządzeń podlegających dozorowi technicznemu</w:t>
      </w:r>
      <w:r w:rsidR="008562CE" w:rsidRPr="008562CE">
        <w:rPr>
          <w:rFonts w:cstheme="minorHAnsi"/>
          <w:sz w:val="28"/>
          <w:szCs w:val="24"/>
        </w:rPr>
        <w:t xml:space="preserve"> (</w:t>
      </w:r>
      <w:r w:rsidR="008562CE" w:rsidRPr="008562CE">
        <w:rPr>
          <w:sz w:val="28"/>
          <w:szCs w:val="24"/>
        </w:rPr>
        <w:t>niepotrzebne skreślić)</w:t>
      </w:r>
    </w:p>
    <w:p w:rsidR="008715C3" w:rsidRDefault="00DA533B" w:rsidP="008562CE">
      <w:pPr>
        <w:pStyle w:val="Nagwek1"/>
        <w:spacing w:before="120" w:line="276" w:lineRule="auto"/>
        <w:rPr>
          <w:szCs w:val="24"/>
        </w:rPr>
      </w:pPr>
      <w:r w:rsidRPr="002D7DDB">
        <w:rPr>
          <w:szCs w:val="24"/>
        </w:rPr>
        <w:t>WNIOSKODAWCA</w:t>
      </w:r>
    </w:p>
    <w:p w:rsidR="008715C3" w:rsidRPr="0091413C" w:rsidRDefault="00E72D58" w:rsidP="008562CE">
      <w:pPr>
        <w:tabs>
          <w:tab w:val="left" w:leader="dot" w:pos="9747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="008715C3" w:rsidRPr="0091413C">
        <w:rPr>
          <w:rFonts w:cstheme="minorHAnsi"/>
          <w:szCs w:val="24"/>
        </w:rPr>
        <w:t>azwa</w:t>
      </w:r>
      <w:r w:rsidR="008715C3">
        <w:rPr>
          <w:rFonts w:cstheme="minorHAnsi"/>
          <w:szCs w:val="24"/>
        </w:rPr>
        <w:tab/>
      </w:r>
    </w:p>
    <w:p w:rsidR="008715C3" w:rsidRPr="0091413C" w:rsidRDefault="00E72D58" w:rsidP="008562CE">
      <w:pPr>
        <w:tabs>
          <w:tab w:val="left" w:leader="dot" w:pos="9747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</w:t>
      </w:r>
      <w:r w:rsidR="008715C3" w:rsidRPr="0091413C">
        <w:rPr>
          <w:rFonts w:cstheme="minorHAnsi"/>
          <w:szCs w:val="24"/>
        </w:rPr>
        <w:t>dres</w:t>
      </w:r>
      <w:r w:rsidR="008715C3">
        <w:rPr>
          <w:rFonts w:cstheme="minorHAnsi"/>
          <w:szCs w:val="24"/>
        </w:rPr>
        <w:tab/>
      </w:r>
    </w:p>
    <w:p w:rsidR="008715C3" w:rsidRPr="0091413C" w:rsidRDefault="00E72D58" w:rsidP="008562CE">
      <w:pPr>
        <w:tabs>
          <w:tab w:val="left" w:leader="dot" w:pos="9747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8715C3" w:rsidRPr="0091413C">
        <w:rPr>
          <w:rFonts w:cstheme="minorHAnsi"/>
          <w:szCs w:val="24"/>
        </w:rPr>
        <w:t>elefon</w:t>
      </w:r>
      <w:r w:rsidR="008715C3">
        <w:rPr>
          <w:rFonts w:cstheme="minorHAnsi"/>
          <w:szCs w:val="24"/>
        </w:rPr>
        <w:tab/>
      </w:r>
    </w:p>
    <w:p w:rsidR="008715C3" w:rsidRPr="0091413C" w:rsidRDefault="00E72D58" w:rsidP="008562CE">
      <w:pPr>
        <w:tabs>
          <w:tab w:val="left" w:leader="dot" w:pos="9747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e-</w:t>
      </w:r>
      <w:r w:rsidR="008715C3" w:rsidRPr="0091413C">
        <w:rPr>
          <w:rFonts w:cstheme="minorHAnsi"/>
          <w:szCs w:val="24"/>
        </w:rPr>
        <w:t>mail</w:t>
      </w:r>
      <w:r w:rsidR="008715C3">
        <w:rPr>
          <w:rFonts w:cstheme="minorHAnsi"/>
          <w:szCs w:val="24"/>
        </w:rPr>
        <w:tab/>
      </w:r>
    </w:p>
    <w:p w:rsidR="008715C3" w:rsidRPr="0091413C" w:rsidRDefault="008715C3" w:rsidP="008562CE">
      <w:pPr>
        <w:tabs>
          <w:tab w:val="left" w:leader="dot" w:pos="9747"/>
        </w:tabs>
        <w:spacing w:line="276" w:lineRule="auto"/>
        <w:rPr>
          <w:rFonts w:cstheme="minorHAnsi"/>
          <w:szCs w:val="24"/>
        </w:rPr>
      </w:pPr>
      <w:r w:rsidRPr="0091413C">
        <w:rPr>
          <w:rFonts w:cstheme="minorHAnsi"/>
          <w:szCs w:val="24"/>
        </w:rPr>
        <w:t>R</w:t>
      </w:r>
      <w:r w:rsidR="00E72D58">
        <w:rPr>
          <w:rFonts w:cstheme="minorHAnsi"/>
          <w:szCs w:val="24"/>
        </w:rPr>
        <w:t>EGON</w:t>
      </w:r>
      <w:r>
        <w:rPr>
          <w:rFonts w:cstheme="minorHAnsi"/>
          <w:szCs w:val="24"/>
        </w:rPr>
        <w:tab/>
      </w:r>
    </w:p>
    <w:p w:rsidR="008715C3" w:rsidRPr="0091413C" w:rsidRDefault="008715C3" w:rsidP="008562CE">
      <w:pPr>
        <w:tabs>
          <w:tab w:val="left" w:leader="dot" w:pos="9747"/>
        </w:tabs>
        <w:spacing w:line="276" w:lineRule="auto"/>
        <w:rPr>
          <w:rFonts w:cstheme="minorHAnsi"/>
          <w:szCs w:val="24"/>
        </w:rPr>
      </w:pPr>
      <w:r w:rsidRPr="0091413C">
        <w:rPr>
          <w:rFonts w:cstheme="minorHAnsi"/>
          <w:szCs w:val="24"/>
        </w:rPr>
        <w:t>NIP</w:t>
      </w:r>
      <w:r>
        <w:rPr>
          <w:rFonts w:cstheme="minorHAnsi"/>
          <w:szCs w:val="24"/>
        </w:rPr>
        <w:tab/>
      </w:r>
    </w:p>
    <w:p w:rsidR="008715C3" w:rsidRPr="0091413C" w:rsidRDefault="008715C3" w:rsidP="008562CE">
      <w:pPr>
        <w:tabs>
          <w:tab w:val="left" w:leader="dot" w:pos="9747"/>
        </w:tabs>
        <w:spacing w:line="276" w:lineRule="auto"/>
        <w:rPr>
          <w:szCs w:val="24"/>
        </w:rPr>
      </w:pPr>
      <w:r w:rsidRPr="0091413C">
        <w:rPr>
          <w:rFonts w:cstheme="minorHAnsi"/>
          <w:szCs w:val="24"/>
        </w:rPr>
        <w:t>Nr w KRS</w:t>
      </w:r>
      <w:r>
        <w:rPr>
          <w:rFonts w:cstheme="minorHAnsi"/>
          <w:szCs w:val="24"/>
        </w:rPr>
        <w:tab/>
      </w:r>
    </w:p>
    <w:p w:rsidR="00816C74" w:rsidRPr="002D7DDB" w:rsidRDefault="00785852" w:rsidP="008562CE">
      <w:pPr>
        <w:pStyle w:val="Nagwek1"/>
        <w:spacing w:before="120" w:line="276" w:lineRule="auto"/>
        <w:rPr>
          <w:szCs w:val="24"/>
        </w:rPr>
      </w:pPr>
      <w:r w:rsidRPr="002D7DDB">
        <w:rPr>
          <w:szCs w:val="24"/>
        </w:rPr>
        <w:t xml:space="preserve">WNIOSKOWANY ZAKRES UPRAWNIENIA/ WNIOSKOWANA ZMIANA ZAKRESU UPRAWNIENIA </w:t>
      </w:r>
      <w:r w:rsidR="008562CE">
        <w:rPr>
          <w:szCs w:val="24"/>
        </w:rPr>
        <w:t>(niepotrzebne skreślić,</w:t>
      </w:r>
      <w:r w:rsidR="008562CE" w:rsidRPr="008562CE">
        <w:rPr>
          <w:szCs w:val="24"/>
        </w:rPr>
        <w:t xml:space="preserve"> w przypadku  wniosku o zmianę zakresu uprawnienia należy podać dane dotyczące tylko wnioskowanej zmiany</w:t>
      </w:r>
      <w:r w:rsidR="008562CE">
        <w:rPr>
          <w:szCs w:val="24"/>
        </w:rPr>
        <w:t>):</w:t>
      </w:r>
    </w:p>
    <w:p w:rsidR="00FD3C31" w:rsidRPr="002D7DDB" w:rsidRDefault="00FD3C31" w:rsidP="008562CE">
      <w:pPr>
        <w:pStyle w:val="Nagwek1"/>
        <w:numPr>
          <w:ilvl w:val="1"/>
          <w:numId w:val="5"/>
        </w:numPr>
        <w:spacing w:before="120" w:line="276" w:lineRule="auto"/>
        <w:ind w:left="426" w:hanging="426"/>
        <w:rPr>
          <w:szCs w:val="24"/>
        </w:rPr>
      </w:pPr>
      <w:r w:rsidRPr="002D7DDB">
        <w:rPr>
          <w:szCs w:val="24"/>
        </w:rPr>
        <w:t>Zakres prac</w:t>
      </w:r>
      <w:r w:rsidR="008562CE">
        <w:rPr>
          <w:szCs w:val="24"/>
        </w:rPr>
        <w:t xml:space="preserve"> (</w:t>
      </w:r>
      <w:r w:rsidR="008562CE" w:rsidRPr="008562CE">
        <w:rPr>
          <w:szCs w:val="24"/>
        </w:rPr>
        <w:t>niepotrzebne skreślić lub/i wpisać odpowiednie</w:t>
      </w:r>
      <w:r w:rsidR="008562CE">
        <w:rPr>
          <w:szCs w:val="24"/>
        </w:rPr>
        <w:t>)</w:t>
      </w:r>
      <w:r w:rsidRPr="002D7DDB">
        <w:rPr>
          <w:szCs w:val="24"/>
        </w:rPr>
        <w:t>:</w:t>
      </w:r>
    </w:p>
    <w:p w:rsidR="00FD3C31" w:rsidRPr="002D7DDB" w:rsidRDefault="00FD3C31" w:rsidP="008562CE">
      <w:pPr>
        <w:numPr>
          <w:ilvl w:val="0"/>
          <w:numId w:val="2"/>
        </w:numPr>
        <w:tabs>
          <w:tab w:val="clear" w:pos="786"/>
          <w:tab w:val="num" w:pos="567"/>
        </w:tabs>
        <w:spacing w:line="276" w:lineRule="auto"/>
        <w:ind w:left="658" w:hanging="232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wytwarzanie urządzeń (</w:t>
      </w:r>
      <w:r w:rsidRPr="002D7DDB">
        <w:rPr>
          <w:rFonts w:cstheme="minorHAnsi"/>
          <w:b/>
          <w:szCs w:val="24"/>
        </w:rPr>
        <w:t>W</w:t>
      </w:r>
      <w:r w:rsidRPr="002D7DDB">
        <w:rPr>
          <w:rFonts w:cstheme="minorHAnsi"/>
          <w:i/>
          <w:szCs w:val="24"/>
        </w:rPr>
        <w:t>)</w:t>
      </w:r>
    </w:p>
    <w:p w:rsidR="00FD3C31" w:rsidRPr="002D7DDB" w:rsidRDefault="00FD3C31" w:rsidP="008562CE">
      <w:pPr>
        <w:spacing w:line="276" w:lineRule="auto"/>
        <w:ind w:left="426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2) wytwarzanie urządzeń w zakresie montażu (</w:t>
      </w:r>
      <w:r w:rsidRPr="002D7DDB">
        <w:rPr>
          <w:rFonts w:cstheme="minorHAnsi"/>
          <w:b/>
          <w:szCs w:val="24"/>
        </w:rPr>
        <w:t>M)</w:t>
      </w:r>
    </w:p>
    <w:p w:rsidR="00FD3C31" w:rsidRPr="002D7DDB" w:rsidRDefault="00FD3C31" w:rsidP="008562CE">
      <w:pPr>
        <w:spacing w:line="276" w:lineRule="auto"/>
        <w:ind w:left="709" w:hanging="283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3) modernizacja urządzeń (</w:t>
      </w:r>
      <w:r w:rsidRPr="002D7DDB">
        <w:rPr>
          <w:rFonts w:cstheme="minorHAnsi"/>
          <w:b/>
          <w:szCs w:val="24"/>
        </w:rPr>
        <w:t>P</w:t>
      </w:r>
      <w:r w:rsidRPr="002D7DDB">
        <w:rPr>
          <w:rFonts w:cstheme="minorHAnsi"/>
          <w:szCs w:val="24"/>
        </w:rPr>
        <w:t>)</w:t>
      </w:r>
    </w:p>
    <w:p w:rsidR="00FD3C31" w:rsidRPr="002D7DDB" w:rsidRDefault="00FD3C31" w:rsidP="008562CE">
      <w:pPr>
        <w:spacing w:line="276" w:lineRule="auto"/>
        <w:ind w:left="709" w:hanging="283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4)</w:t>
      </w:r>
      <w:r w:rsidRPr="002D7DDB">
        <w:rPr>
          <w:rFonts w:cstheme="minorHAnsi"/>
          <w:szCs w:val="24"/>
          <w:vertAlign w:val="superscript"/>
        </w:rPr>
        <w:t xml:space="preserve"> </w:t>
      </w:r>
      <w:r w:rsidRPr="002D7DDB">
        <w:rPr>
          <w:rFonts w:cstheme="minorHAnsi"/>
          <w:szCs w:val="24"/>
        </w:rPr>
        <w:t>naprawa urządzeń (</w:t>
      </w:r>
      <w:r w:rsidRPr="002D7DDB">
        <w:rPr>
          <w:rFonts w:cstheme="minorHAnsi"/>
          <w:b/>
          <w:szCs w:val="24"/>
        </w:rPr>
        <w:t>N</w:t>
      </w:r>
      <w:r w:rsidRPr="002D7DDB">
        <w:rPr>
          <w:rFonts w:cstheme="minorHAnsi"/>
          <w:szCs w:val="24"/>
        </w:rPr>
        <w:t>)</w:t>
      </w:r>
    </w:p>
    <w:p w:rsidR="00FD3C31" w:rsidRPr="002D7DDB" w:rsidRDefault="00FD3C31" w:rsidP="008562CE">
      <w:pPr>
        <w:spacing w:line="276" w:lineRule="auto"/>
        <w:ind w:left="709" w:hanging="283"/>
        <w:rPr>
          <w:rFonts w:cstheme="minorHAnsi"/>
          <w:szCs w:val="24"/>
          <w:vertAlign w:val="superscript"/>
        </w:rPr>
      </w:pPr>
      <w:r w:rsidRPr="002D7DDB">
        <w:rPr>
          <w:rFonts w:cstheme="minorHAnsi"/>
          <w:szCs w:val="24"/>
        </w:rPr>
        <w:t>5) wytwarzanie elementów (</w:t>
      </w:r>
      <w:r w:rsidRPr="002D7DDB">
        <w:rPr>
          <w:rFonts w:cstheme="minorHAnsi"/>
          <w:b/>
          <w:szCs w:val="24"/>
        </w:rPr>
        <w:t>E</w:t>
      </w:r>
      <w:r w:rsidRPr="002D7DDB">
        <w:rPr>
          <w:rFonts w:cstheme="minorHAnsi"/>
          <w:szCs w:val="24"/>
        </w:rPr>
        <w:t>)</w:t>
      </w:r>
    </w:p>
    <w:p w:rsidR="00FD3C31" w:rsidRPr="00A44A83" w:rsidRDefault="00FD3C31" w:rsidP="008562CE">
      <w:pPr>
        <w:pStyle w:val="Nagwek1"/>
        <w:numPr>
          <w:ilvl w:val="1"/>
          <w:numId w:val="5"/>
        </w:numPr>
        <w:spacing w:before="120" w:line="276" w:lineRule="auto"/>
        <w:ind w:left="426" w:hanging="426"/>
        <w:rPr>
          <w:szCs w:val="23"/>
        </w:rPr>
      </w:pPr>
      <w:r w:rsidRPr="00A44A83">
        <w:rPr>
          <w:szCs w:val="23"/>
        </w:rPr>
        <w:t>Przedmiot uprawnienia - wytwarzane / modernizowane/ naprawiane</w:t>
      </w:r>
      <w:r w:rsidR="00263A00" w:rsidRPr="00A44A83">
        <w:rPr>
          <w:szCs w:val="23"/>
        </w:rPr>
        <w:t xml:space="preserve"> </w:t>
      </w:r>
      <w:r w:rsidRPr="00A44A83">
        <w:rPr>
          <w:szCs w:val="23"/>
        </w:rPr>
        <w:t>urządzenia i/ lub elementy</w:t>
      </w:r>
      <w:r w:rsidR="008562CE" w:rsidRPr="00A44A83">
        <w:rPr>
          <w:szCs w:val="23"/>
        </w:rPr>
        <w:t xml:space="preserve"> (niepotrzebne skreślić lub/</w:t>
      </w:r>
      <w:r w:rsidR="00A44A83" w:rsidRPr="00A44A83">
        <w:rPr>
          <w:szCs w:val="23"/>
        </w:rPr>
        <w:t xml:space="preserve"> </w:t>
      </w:r>
      <w:r w:rsidR="008562CE" w:rsidRPr="00A44A83">
        <w:rPr>
          <w:szCs w:val="23"/>
        </w:rPr>
        <w:t>i wpisać odpowiednie, podać przedmiot uprawnienia wpisując symbol rodzaju urządzenia/urządzeń lub/i elementów w zależności od wnioskowanego/wnioskowanej zmiany zakresu uprawnienia/zakresu prac według Tablicy 1)</w:t>
      </w:r>
      <w:r w:rsidRPr="00A44A83">
        <w:rPr>
          <w:szCs w:val="23"/>
        </w:rPr>
        <w:t>:</w:t>
      </w:r>
    </w:p>
    <w:p w:rsidR="00FD3C31" w:rsidRPr="002D7DDB" w:rsidRDefault="00FD3C31" w:rsidP="00A44A83">
      <w:pPr>
        <w:numPr>
          <w:ilvl w:val="0"/>
          <w:numId w:val="3"/>
        </w:numPr>
        <w:tabs>
          <w:tab w:val="left" w:pos="709"/>
          <w:tab w:val="left" w:pos="9747"/>
        </w:tabs>
        <w:spacing w:before="60" w:line="276" w:lineRule="auto"/>
        <w:rPr>
          <w:rFonts w:cstheme="minorHAnsi"/>
          <w:szCs w:val="24"/>
        </w:rPr>
      </w:pPr>
      <w:r w:rsidRPr="002D7DDB">
        <w:rPr>
          <w:rFonts w:cstheme="minorHAnsi"/>
          <w:b/>
          <w:szCs w:val="24"/>
        </w:rPr>
        <w:t>W</w:t>
      </w:r>
      <w:r w:rsidR="00816C74" w:rsidRPr="002D7DDB">
        <w:rPr>
          <w:rFonts w:cstheme="minorHAnsi"/>
          <w:b/>
          <w:szCs w:val="24"/>
          <w:u w:val="dotted"/>
        </w:rPr>
        <w:t xml:space="preserve"> </w:t>
      </w:r>
      <w:r w:rsidR="00816C74" w:rsidRPr="002D7DDB">
        <w:rPr>
          <w:rFonts w:cstheme="minorHAnsi"/>
          <w:szCs w:val="24"/>
          <w:u w:val="dotted"/>
        </w:rPr>
        <w:t>-</w:t>
      </w:r>
      <w:r w:rsidR="00816C74" w:rsidRPr="002D7DDB">
        <w:rPr>
          <w:rFonts w:cstheme="minorHAnsi"/>
          <w:szCs w:val="24"/>
          <w:u w:val="dotted"/>
        </w:rPr>
        <w:tab/>
      </w:r>
    </w:p>
    <w:p w:rsidR="00816C74" w:rsidRPr="002D7DDB" w:rsidRDefault="00FD3C31" w:rsidP="00A44A83">
      <w:pPr>
        <w:numPr>
          <w:ilvl w:val="0"/>
          <w:numId w:val="3"/>
        </w:numPr>
        <w:tabs>
          <w:tab w:val="left" w:pos="709"/>
          <w:tab w:val="left" w:pos="9747"/>
        </w:tabs>
        <w:spacing w:before="60" w:line="276" w:lineRule="auto"/>
        <w:rPr>
          <w:rFonts w:cstheme="minorHAnsi"/>
          <w:szCs w:val="24"/>
        </w:rPr>
      </w:pPr>
      <w:r w:rsidRPr="002D7DDB">
        <w:rPr>
          <w:rFonts w:cstheme="minorHAnsi"/>
          <w:b/>
          <w:szCs w:val="24"/>
        </w:rPr>
        <w:t>M</w:t>
      </w:r>
      <w:r w:rsidR="00816C74" w:rsidRPr="002D7DDB">
        <w:rPr>
          <w:rFonts w:cstheme="minorHAnsi"/>
          <w:b/>
          <w:szCs w:val="24"/>
          <w:u w:val="dotted"/>
        </w:rPr>
        <w:t xml:space="preserve"> </w:t>
      </w:r>
      <w:r w:rsidR="00816C74" w:rsidRPr="002D7DDB">
        <w:rPr>
          <w:rFonts w:cstheme="minorHAnsi"/>
          <w:szCs w:val="24"/>
          <w:u w:val="dotted"/>
        </w:rPr>
        <w:t>-</w:t>
      </w:r>
      <w:r w:rsidR="00816C74" w:rsidRPr="002D7DDB">
        <w:rPr>
          <w:rFonts w:cstheme="minorHAnsi"/>
          <w:szCs w:val="24"/>
          <w:u w:val="dotted"/>
        </w:rPr>
        <w:tab/>
      </w:r>
    </w:p>
    <w:p w:rsidR="00816C74" w:rsidRPr="002D7DDB" w:rsidRDefault="00FD3C31" w:rsidP="00A44A83">
      <w:pPr>
        <w:numPr>
          <w:ilvl w:val="0"/>
          <w:numId w:val="3"/>
        </w:numPr>
        <w:tabs>
          <w:tab w:val="left" w:pos="709"/>
          <w:tab w:val="left" w:pos="9747"/>
        </w:tabs>
        <w:spacing w:before="60" w:line="276" w:lineRule="auto"/>
        <w:rPr>
          <w:rFonts w:cstheme="minorHAnsi"/>
          <w:szCs w:val="24"/>
        </w:rPr>
      </w:pPr>
      <w:r w:rsidRPr="002D7DDB">
        <w:rPr>
          <w:rFonts w:cstheme="minorHAnsi"/>
          <w:b/>
          <w:szCs w:val="24"/>
          <w:lang w:val="de-DE"/>
        </w:rPr>
        <w:lastRenderedPageBreak/>
        <w:t>P</w:t>
      </w:r>
      <w:r w:rsidR="00816C74" w:rsidRPr="002D7DDB">
        <w:rPr>
          <w:rFonts w:cstheme="minorHAnsi"/>
          <w:b/>
          <w:szCs w:val="24"/>
          <w:u w:val="dotted"/>
        </w:rPr>
        <w:t xml:space="preserve"> </w:t>
      </w:r>
      <w:r w:rsidR="00816C74" w:rsidRPr="002D7DDB">
        <w:rPr>
          <w:rFonts w:cstheme="minorHAnsi"/>
          <w:szCs w:val="24"/>
          <w:u w:val="dotted"/>
        </w:rPr>
        <w:t>-</w:t>
      </w:r>
      <w:r w:rsidR="00816C74" w:rsidRPr="002D7DDB">
        <w:rPr>
          <w:rFonts w:cstheme="minorHAnsi"/>
          <w:szCs w:val="24"/>
          <w:u w:val="dotted"/>
        </w:rPr>
        <w:tab/>
      </w:r>
    </w:p>
    <w:p w:rsidR="00816C74" w:rsidRPr="002D7DDB" w:rsidRDefault="00FD3C31" w:rsidP="00A44A83">
      <w:pPr>
        <w:numPr>
          <w:ilvl w:val="0"/>
          <w:numId w:val="3"/>
        </w:numPr>
        <w:tabs>
          <w:tab w:val="left" w:pos="709"/>
          <w:tab w:val="left" w:pos="9747"/>
        </w:tabs>
        <w:spacing w:before="60" w:line="276" w:lineRule="auto"/>
        <w:rPr>
          <w:rFonts w:cstheme="minorHAnsi"/>
          <w:szCs w:val="24"/>
        </w:rPr>
      </w:pPr>
      <w:r w:rsidRPr="002D7DDB">
        <w:rPr>
          <w:rFonts w:cstheme="minorHAnsi"/>
          <w:b/>
          <w:szCs w:val="24"/>
          <w:lang w:val="de-DE"/>
        </w:rPr>
        <w:t>N</w:t>
      </w:r>
      <w:r w:rsidR="00816C74" w:rsidRPr="002D7DDB">
        <w:rPr>
          <w:rFonts w:cstheme="minorHAnsi"/>
          <w:b/>
          <w:szCs w:val="24"/>
          <w:u w:val="dotted"/>
        </w:rPr>
        <w:t xml:space="preserve"> </w:t>
      </w:r>
      <w:r w:rsidR="00816C74" w:rsidRPr="002D7DDB">
        <w:rPr>
          <w:rFonts w:cstheme="minorHAnsi"/>
          <w:szCs w:val="24"/>
          <w:u w:val="dotted"/>
        </w:rPr>
        <w:t>-</w:t>
      </w:r>
      <w:r w:rsidR="00816C74" w:rsidRPr="002D7DDB">
        <w:rPr>
          <w:rFonts w:cstheme="minorHAnsi"/>
          <w:szCs w:val="24"/>
          <w:u w:val="dotted"/>
        </w:rPr>
        <w:tab/>
      </w:r>
    </w:p>
    <w:p w:rsidR="00FD3C31" w:rsidRPr="002D7DDB" w:rsidRDefault="00FD3C31" w:rsidP="008562CE">
      <w:pPr>
        <w:tabs>
          <w:tab w:val="left" w:pos="709"/>
        </w:tabs>
        <w:spacing w:before="60" w:line="276" w:lineRule="auto"/>
        <w:ind w:left="426" w:right="-568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5)</w:t>
      </w:r>
      <w:r w:rsidRPr="002D7DDB">
        <w:rPr>
          <w:rFonts w:cstheme="minorHAnsi"/>
          <w:szCs w:val="24"/>
        </w:rPr>
        <w:tab/>
      </w:r>
      <w:r w:rsidRPr="002D7DDB">
        <w:rPr>
          <w:rFonts w:cstheme="minorHAnsi"/>
          <w:b/>
          <w:szCs w:val="24"/>
        </w:rPr>
        <w:t>E</w:t>
      </w:r>
      <w:r w:rsidRPr="002D7DDB">
        <w:rPr>
          <w:rFonts w:cstheme="minorHAnsi"/>
          <w:szCs w:val="24"/>
        </w:rPr>
        <w:t xml:space="preserve"> –</w:t>
      </w:r>
      <w:r w:rsidR="00E549E5" w:rsidRPr="002D7DDB">
        <w:rPr>
          <w:rFonts w:cstheme="minorHAnsi"/>
          <w:szCs w:val="24"/>
        </w:rPr>
        <w:t xml:space="preserve"> Elementy urządzeń ciśnieniowych i bezciśnieniowych</w:t>
      </w:r>
      <w:r w:rsidR="00785852" w:rsidRPr="002D7DDB">
        <w:rPr>
          <w:rFonts w:cstheme="minorHAnsi"/>
          <w:szCs w:val="24"/>
        </w:rPr>
        <w:t>(EC)</w:t>
      </w:r>
      <w:r w:rsidR="00E549E5" w:rsidRPr="002D7DDB">
        <w:rPr>
          <w:rFonts w:cstheme="minorHAnsi"/>
          <w:szCs w:val="24"/>
        </w:rPr>
        <w:t>/ dźwigów</w:t>
      </w:r>
      <w:r w:rsidR="00785852" w:rsidRPr="002D7DDB">
        <w:rPr>
          <w:rFonts w:cstheme="minorHAnsi"/>
          <w:szCs w:val="24"/>
        </w:rPr>
        <w:t>(ED)</w:t>
      </w:r>
      <w:r w:rsidR="00E549E5" w:rsidRPr="002D7DDB">
        <w:rPr>
          <w:rFonts w:cstheme="minorHAnsi"/>
          <w:szCs w:val="24"/>
        </w:rPr>
        <w:t>/ urządzeń dźwignicowych</w:t>
      </w:r>
      <w:r w:rsidR="00785852" w:rsidRPr="002D7DDB">
        <w:rPr>
          <w:rFonts w:cstheme="minorHAnsi"/>
          <w:szCs w:val="24"/>
        </w:rPr>
        <w:t>(EG)</w:t>
      </w:r>
    </w:p>
    <w:p w:rsidR="00FD3C31" w:rsidRPr="002D7DDB" w:rsidRDefault="00FD3C31" w:rsidP="008562CE">
      <w:pPr>
        <w:pStyle w:val="Nagwek1"/>
        <w:numPr>
          <w:ilvl w:val="1"/>
          <w:numId w:val="5"/>
        </w:numPr>
        <w:spacing w:before="120" w:line="276" w:lineRule="auto"/>
        <w:ind w:left="426" w:hanging="426"/>
        <w:rPr>
          <w:szCs w:val="24"/>
        </w:rPr>
      </w:pPr>
      <w:r w:rsidRPr="002D7DDB">
        <w:rPr>
          <w:szCs w:val="24"/>
        </w:rPr>
        <w:t>Technologie</w:t>
      </w:r>
      <w:r w:rsidR="00263A00" w:rsidRPr="002D7DDB">
        <w:rPr>
          <w:szCs w:val="24"/>
        </w:rPr>
        <w:t xml:space="preserve"> </w:t>
      </w:r>
      <w:r w:rsidRPr="002D7DDB">
        <w:rPr>
          <w:szCs w:val="24"/>
        </w:rPr>
        <w:t>stosowane przy wytwarzaniu/ naprawie / modernizacji urządzeń i/ lub elementów</w:t>
      </w:r>
      <w:r w:rsidR="008562CE">
        <w:rPr>
          <w:szCs w:val="24"/>
        </w:rPr>
        <w:t xml:space="preserve"> (niepotrzebne skreślić)</w:t>
      </w:r>
      <w:r w:rsidRPr="002D7DDB">
        <w:rPr>
          <w:szCs w:val="24"/>
        </w:rPr>
        <w:t>:</w:t>
      </w:r>
    </w:p>
    <w:p w:rsidR="00FD3C31" w:rsidRDefault="00FD3C31" w:rsidP="008562CE">
      <w:pPr>
        <w:spacing w:line="276" w:lineRule="auto"/>
        <w:jc w:val="center"/>
        <w:rPr>
          <w:rFonts w:cstheme="minorHAnsi"/>
          <w:szCs w:val="24"/>
        </w:rPr>
      </w:pPr>
      <w:r w:rsidRPr="008562CE">
        <w:rPr>
          <w:rFonts w:cstheme="minorHAnsi"/>
          <w:szCs w:val="24"/>
        </w:rPr>
        <w:t>(szczegółowo</w:t>
      </w:r>
      <w:r w:rsidR="00263A00" w:rsidRPr="008562CE">
        <w:rPr>
          <w:rFonts w:cstheme="minorHAnsi"/>
          <w:szCs w:val="24"/>
        </w:rPr>
        <w:t xml:space="preserve"> </w:t>
      </w:r>
      <w:r w:rsidRPr="008562CE">
        <w:rPr>
          <w:rFonts w:cstheme="minorHAnsi"/>
          <w:szCs w:val="24"/>
        </w:rPr>
        <w:t>podać w załącznikach dla poszczególnych technologii</w:t>
      </w:r>
      <w:r w:rsidR="00DA533B" w:rsidRPr="008562CE">
        <w:rPr>
          <w:rFonts w:cstheme="minorHAnsi"/>
          <w:szCs w:val="24"/>
        </w:rPr>
        <w:t>/zakresu prac</w:t>
      </w:r>
      <w:r w:rsidRPr="008562CE">
        <w:rPr>
          <w:rFonts w:cstheme="minorHAnsi"/>
          <w:szCs w:val="24"/>
        </w:rPr>
        <w:t>)</w:t>
      </w:r>
    </w:p>
    <w:p w:rsidR="00EC53DB" w:rsidRPr="008562CE" w:rsidRDefault="00EC53DB" w:rsidP="008562CE">
      <w:pPr>
        <w:spacing w:line="276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(</w:t>
      </w:r>
      <w:r w:rsidRPr="00EC53DB">
        <w:rPr>
          <w:rFonts w:cstheme="minorHAnsi"/>
          <w:szCs w:val="24"/>
        </w:rPr>
        <w:t>poniżej niepotrzebne skreślić lub wpisać odpowiednie litery</w:t>
      </w:r>
      <w:r>
        <w:rPr>
          <w:rFonts w:cstheme="minorHAnsi"/>
          <w:szCs w:val="24"/>
        </w:rPr>
        <w:t>)</w:t>
      </w:r>
    </w:p>
    <w:p w:rsidR="00FD3C31" w:rsidRPr="002D7DDB" w:rsidRDefault="00FD3C31" w:rsidP="008562CE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spajanie:</w:t>
      </w:r>
      <w:r w:rsidRPr="002D7DDB">
        <w:rPr>
          <w:rFonts w:cstheme="minorHAnsi"/>
          <w:szCs w:val="24"/>
          <w:vertAlign w:val="superscript"/>
        </w:rPr>
        <w:t xml:space="preserve"> </w:t>
      </w:r>
    </w:p>
    <w:p w:rsidR="00FD3C31" w:rsidRPr="002D7DDB" w:rsidRDefault="00FD3C31" w:rsidP="008562CE">
      <w:pPr>
        <w:pStyle w:val="Akapitzlist"/>
        <w:numPr>
          <w:ilvl w:val="1"/>
          <w:numId w:val="9"/>
        </w:numPr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stali – W, M, P, N</w:t>
      </w:r>
      <w:r w:rsidRPr="002D7DDB">
        <w:rPr>
          <w:rFonts w:cstheme="minorHAnsi"/>
          <w:i/>
          <w:szCs w:val="24"/>
        </w:rPr>
        <w:t xml:space="preserve">, </w:t>
      </w:r>
      <w:r w:rsidRPr="002D7DDB">
        <w:rPr>
          <w:rFonts w:cstheme="minorHAnsi"/>
          <w:szCs w:val="24"/>
        </w:rPr>
        <w:t>E,</w:t>
      </w:r>
    </w:p>
    <w:p w:rsidR="00FD3C31" w:rsidRPr="002D7DDB" w:rsidRDefault="00FD3C31" w:rsidP="008562CE">
      <w:pPr>
        <w:pStyle w:val="Akapitzlist"/>
        <w:numPr>
          <w:ilvl w:val="1"/>
          <w:numId w:val="9"/>
        </w:numPr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aluminium, miedzi, niklu, tytanu i ich stopów –</w:t>
      </w:r>
      <w:r w:rsidR="00263A00" w:rsidRPr="002D7DDB">
        <w:rPr>
          <w:rFonts w:cstheme="minorHAnsi"/>
          <w:szCs w:val="24"/>
        </w:rPr>
        <w:t xml:space="preserve"> </w:t>
      </w:r>
      <w:r w:rsidRPr="002D7DDB">
        <w:rPr>
          <w:rFonts w:cstheme="minorHAnsi"/>
          <w:szCs w:val="24"/>
        </w:rPr>
        <w:t>W, M, P, N,</w:t>
      </w:r>
      <w:r w:rsidRPr="002D7DDB">
        <w:rPr>
          <w:rFonts w:cstheme="minorHAnsi"/>
          <w:i/>
          <w:szCs w:val="24"/>
        </w:rPr>
        <w:t xml:space="preserve"> </w:t>
      </w:r>
      <w:r w:rsidRPr="002D7DDB">
        <w:rPr>
          <w:rFonts w:cstheme="minorHAnsi"/>
          <w:szCs w:val="24"/>
        </w:rPr>
        <w:t>E</w:t>
      </w:r>
      <w:r w:rsidR="00EC53DB">
        <w:rPr>
          <w:rFonts w:cstheme="minorHAnsi"/>
          <w:szCs w:val="24"/>
        </w:rPr>
        <w:t>,</w:t>
      </w:r>
    </w:p>
    <w:p w:rsidR="00FD3C31" w:rsidRPr="002D7DDB" w:rsidRDefault="00FD3C31" w:rsidP="008562CE">
      <w:pPr>
        <w:pStyle w:val="Akapitzlist"/>
        <w:numPr>
          <w:ilvl w:val="1"/>
          <w:numId w:val="9"/>
        </w:numPr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termoplastycznych tworzyw sztucznych –</w:t>
      </w:r>
      <w:r w:rsidR="00263A00" w:rsidRPr="002D7DDB">
        <w:rPr>
          <w:rFonts w:cstheme="minorHAnsi"/>
          <w:szCs w:val="24"/>
        </w:rPr>
        <w:t xml:space="preserve"> </w:t>
      </w:r>
      <w:r w:rsidRPr="002D7DDB">
        <w:rPr>
          <w:rFonts w:cstheme="minorHAnsi"/>
          <w:szCs w:val="24"/>
        </w:rPr>
        <w:t>W, M, P, N,</w:t>
      </w:r>
      <w:r w:rsidRPr="002D7DDB">
        <w:rPr>
          <w:rFonts w:cstheme="minorHAnsi"/>
          <w:i/>
          <w:szCs w:val="24"/>
        </w:rPr>
        <w:t xml:space="preserve"> </w:t>
      </w:r>
      <w:r w:rsidRPr="002D7DDB">
        <w:rPr>
          <w:rFonts w:cstheme="minorHAnsi"/>
          <w:szCs w:val="24"/>
        </w:rPr>
        <w:t>E</w:t>
      </w:r>
      <w:r w:rsidR="005A49E8" w:rsidRPr="002D7DDB">
        <w:rPr>
          <w:rFonts w:cstheme="minorHAnsi"/>
          <w:szCs w:val="24"/>
        </w:rPr>
        <w:t>,</w:t>
      </w:r>
    </w:p>
    <w:p w:rsidR="00FD3C31" w:rsidRPr="002D7DDB" w:rsidRDefault="00FD3C31" w:rsidP="008562CE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Cs w:val="24"/>
          <w:vertAlign w:val="superscript"/>
        </w:rPr>
      </w:pPr>
      <w:r w:rsidRPr="002D7DDB">
        <w:rPr>
          <w:rFonts w:cstheme="minorHAnsi"/>
          <w:szCs w:val="24"/>
        </w:rPr>
        <w:t>przeróbka plastyczna –</w:t>
      </w:r>
      <w:r w:rsidR="00263A00" w:rsidRPr="002D7DDB">
        <w:rPr>
          <w:rFonts w:cstheme="minorHAnsi"/>
          <w:szCs w:val="24"/>
        </w:rPr>
        <w:t xml:space="preserve"> </w:t>
      </w:r>
      <w:r w:rsidRPr="002D7DDB">
        <w:rPr>
          <w:rFonts w:cstheme="minorHAnsi"/>
          <w:szCs w:val="24"/>
        </w:rPr>
        <w:t>W, M, P, N</w:t>
      </w:r>
      <w:r w:rsidRPr="002D7DDB">
        <w:rPr>
          <w:rFonts w:cstheme="minorHAnsi"/>
          <w:i/>
          <w:szCs w:val="24"/>
        </w:rPr>
        <w:t xml:space="preserve">, </w:t>
      </w:r>
      <w:r w:rsidRPr="002D7DDB">
        <w:rPr>
          <w:rFonts w:cstheme="minorHAnsi"/>
          <w:szCs w:val="24"/>
        </w:rPr>
        <w:t>E,</w:t>
      </w:r>
    </w:p>
    <w:p w:rsidR="00FD3C31" w:rsidRPr="002D7DDB" w:rsidRDefault="00FD3C31" w:rsidP="008562CE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obróbka cieplna</w:t>
      </w:r>
      <w:r w:rsidR="00263A00" w:rsidRPr="002D7DDB">
        <w:rPr>
          <w:rFonts w:cstheme="minorHAnsi"/>
          <w:szCs w:val="24"/>
        </w:rPr>
        <w:t xml:space="preserve"> </w:t>
      </w:r>
      <w:r w:rsidRPr="002D7DDB">
        <w:rPr>
          <w:rFonts w:cstheme="minorHAnsi"/>
          <w:szCs w:val="24"/>
        </w:rPr>
        <w:t>– W, M, P, N, E,</w:t>
      </w:r>
    </w:p>
    <w:p w:rsidR="00BF1EC9" w:rsidRPr="002D7DDB" w:rsidRDefault="00FD3C31" w:rsidP="008562CE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klejenie/ laminowanie/formowanie z tworzyw sztucznych –</w:t>
      </w:r>
      <w:r w:rsidR="00263A00" w:rsidRPr="002D7DDB">
        <w:rPr>
          <w:rFonts w:cstheme="minorHAnsi"/>
          <w:szCs w:val="24"/>
        </w:rPr>
        <w:t xml:space="preserve"> </w:t>
      </w:r>
      <w:r w:rsidRPr="002D7DDB">
        <w:rPr>
          <w:rFonts w:cstheme="minorHAnsi"/>
          <w:szCs w:val="24"/>
        </w:rPr>
        <w:t>W, M, P, N, E,</w:t>
      </w:r>
    </w:p>
    <w:p w:rsidR="00FD3C31" w:rsidRPr="00EC53DB" w:rsidRDefault="00FD3C31" w:rsidP="00EC53DB">
      <w:pPr>
        <w:pStyle w:val="Akapitzlist"/>
        <w:numPr>
          <w:ilvl w:val="0"/>
          <w:numId w:val="11"/>
        </w:numPr>
      </w:pPr>
      <w:r w:rsidRPr="002D7DDB">
        <w:rPr>
          <w:rFonts w:cstheme="minorHAnsi"/>
          <w:szCs w:val="24"/>
        </w:rPr>
        <w:t>inne:</w:t>
      </w:r>
      <w:r w:rsidR="00EC53DB">
        <w:rPr>
          <w:rFonts w:cstheme="minorHAnsi"/>
          <w:szCs w:val="24"/>
        </w:rPr>
        <w:tab/>
      </w:r>
      <w:r w:rsidRPr="002D7DDB">
        <w:rPr>
          <w:rFonts w:cstheme="minorHAnsi"/>
          <w:szCs w:val="24"/>
        </w:rPr>
        <w:t>–</w:t>
      </w:r>
      <w:r w:rsidR="00263A00" w:rsidRPr="002D7DDB">
        <w:rPr>
          <w:rFonts w:cstheme="minorHAnsi"/>
          <w:szCs w:val="24"/>
        </w:rPr>
        <w:t xml:space="preserve"> </w:t>
      </w:r>
      <w:r w:rsidRPr="002D7DDB">
        <w:rPr>
          <w:rFonts w:cstheme="minorHAnsi"/>
          <w:szCs w:val="24"/>
        </w:rPr>
        <w:t>W, M, P, N, E</w:t>
      </w:r>
      <w:r w:rsidR="00EC53DB">
        <w:rPr>
          <w:rFonts w:cstheme="minorHAnsi"/>
          <w:szCs w:val="24"/>
        </w:rPr>
        <w:t xml:space="preserve"> (</w:t>
      </w:r>
      <w:r w:rsidR="00EC53DB" w:rsidRPr="00EC53DB">
        <w:t>dla stali i metali nieżelaznych – podać grupy materiałowe wg ISO CR 15608 lub gatunki i (standardy) normy wyrobu dla materiałów oraz zakresy grubości</w:t>
      </w:r>
      <w:r w:rsidR="00EC53DB" w:rsidRPr="00EC53DB">
        <w:rPr>
          <w:rFonts w:cstheme="minorHAnsi"/>
          <w:szCs w:val="24"/>
        </w:rPr>
        <w:t>)</w:t>
      </w:r>
    </w:p>
    <w:p w:rsidR="00EC53DB" w:rsidRPr="00EC53DB" w:rsidRDefault="00FD3C31" w:rsidP="00EC53DB">
      <w:pPr>
        <w:pStyle w:val="Nagwek1"/>
        <w:numPr>
          <w:ilvl w:val="1"/>
          <w:numId w:val="5"/>
        </w:numPr>
        <w:spacing w:before="120" w:line="276" w:lineRule="auto"/>
        <w:ind w:left="426"/>
        <w:rPr>
          <w:b w:val="0"/>
          <w:szCs w:val="24"/>
        </w:rPr>
      </w:pPr>
      <w:r w:rsidRPr="002D7DDB">
        <w:rPr>
          <w:szCs w:val="24"/>
        </w:rPr>
        <w:t>Materiały stosowane przy wytwarzaniu/ modernizacji / naprawie urządzeń i/ lub elementów:</w:t>
      </w:r>
    </w:p>
    <w:p w:rsidR="00EC53DB" w:rsidRPr="00EC53DB" w:rsidRDefault="00EC53DB" w:rsidP="00EC53DB">
      <w:pPr>
        <w:jc w:val="center"/>
      </w:pPr>
      <w:r w:rsidRPr="00EC53DB">
        <w:rPr>
          <w:szCs w:val="24"/>
        </w:rPr>
        <w:t>(szczegółowo podać w załącznikach dla poszczególnych technologii/zakresu prac)</w:t>
      </w:r>
    </w:p>
    <w:p w:rsidR="00EC53DB" w:rsidRPr="00EC53DB" w:rsidRDefault="00EC53DB" w:rsidP="00EC53DB">
      <w:pPr>
        <w:pStyle w:val="Akapitzlist"/>
        <w:numPr>
          <w:ilvl w:val="0"/>
          <w:numId w:val="11"/>
        </w:numPr>
      </w:pPr>
      <w:r w:rsidRPr="00EC53DB">
        <w:t>dla stali i metali nieżelaznych – podać grupy materiałowe wg ISO CR 15608 lub gatunki i (standardy) normy wyrobu dla materiałów oraz zakresy grubości</w:t>
      </w:r>
    </w:p>
    <w:p w:rsidR="00EC53DB" w:rsidRPr="00EC53DB" w:rsidRDefault="00EC53DB" w:rsidP="00EC53DB">
      <w:pPr>
        <w:pStyle w:val="Akapitzlist"/>
        <w:numPr>
          <w:ilvl w:val="0"/>
          <w:numId w:val="11"/>
        </w:numPr>
        <w:rPr>
          <w:szCs w:val="24"/>
        </w:rPr>
      </w:pPr>
      <w:r w:rsidRPr="00EC53DB">
        <w:rPr>
          <w:szCs w:val="24"/>
        </w:rPr>
        <w:t>dla termoplastycznych tworzyw sztucznych – podać grupy i podgrupy materiałowe oraz rodzaj tworzywa wg PN-EN 13067</w:t>
      </w:r>
    </w:p>
    <w:p w:rsidR="00FD3C31" w:rsidRPr="00EC53DB" w:rsidRDefault="00EC53DB" w:rsidP="00EC53DB">
      <w:pPr>
        <w:pStyle w:val="Akapitzlist"/>
        <w:numPr>
          <w:ilvl w:val="0"/>
          <w:numId w:val="11"/>
        </w:numPr>
        <w:rPr>
          <w:i/>
          <w:szCs w:val="24"/>
        </w:rPr>
      </w:pPr>
      <w:r w:rsidRPr="00EC53DB">
        <w:rPr>
          <w:szCs w:val="24"/>
        </w:rPr>
        <w:t>dla pozostałych tworzyw sztucznych – podać rodzaj tworzywa</w:t>
      </w:r>
    </w:p>
    <w:p w:rsidR="00816C74" w:rsidRPr="002D7DDB" w:rsidRDefault="00FD3C31" w:rsidP="00A44A83">
      <w:pPr>
        <w:numPr>
          <w:ilvl w:val="0"/>
          <w:numId w:val="4"/>
        </w:numPr>
        <w:tabs>
          <w:tab w:val="clear" w:pos="786"/>
          <w:tab w:val="left" w:pos="426"/>
          <w:tab w:val="num" w:pos="9747"/>
        </w:tabs>
        <w:spacing w:line="276" w:lineRule="auto"/>
        <w:rPr>
          <w:rFonts w:cstheme="minorHAnsi"/>
          <w:szCs w:val="24"/>
        </w:rPr>
      </w:pPr>
      <w:r w:rsidRPr="002D7DDB">
        <w:rPr>
          <w:rFonts w:cstheme="minorHAnsi"/>
          <w:b/>
          <w:szCs w:val="24"/>
        </w:rPr>
        <w:t>W</w:t>
      </w:r>
      <w:r w:rsidRPr="002D7DDB">
        <w:rPr>
          <w:rFonts w:cstheme="minorHAnsi"/>
          <w:szCs w:val="24"/>
        </w:rPr>
        <w:t xml:space="preserve"> </w:t>
      </w:r>
      <w:r w:rsidR="00816C74" w:rsidRPr="002D7DDB">
        <w:rPr>
          <w:rFonts w:cstheme="minorHAnsi"/>
          <w:b/>
          <w:szCs w:val="24"/>
          <w:u w:val="dotted"/>
        </w:rPr>
        <w:t xml:space="preserve"> </w:t>
      </w:r>
      <w:r w:rsidR="00816C74" w:rsidRPr="002D7DDB">
        <w:rPr>
          <w:rFonts w:cstheme="minorHAnsi"/>
          <w:szCs w:val="24"/>
          <w:u w:val="dotted"/>
        </w:rPr>
        <w:t>-</w:t>
      </w:r>
      <w:r w:rsidR="00816C74" w:rsidRPr="002D7DDB">
        <w:rPr>
          <w:rFonts w:cstheme="minorHAnsi"/>
          <w:szCs w:val="24"/>
          <w:u w:val="dotted"/>
        </w:rPr>
        <w:tab/>
      </w:r>
    </w:p>
    <w:p w:rsidR="00816C74" w:rsidRPr="002D7DDB" w:rsidRDefault="00FD3C31" w:rsidP="00A44A83">
      <w:pPr>
        <w:numPr>
          <w:ilvl w:val="0"/>
          <w:numId w:val="4"/>
        </w:numPr>
        <w:tabs>
          <w:tab w:val="clear" w:pos="786"/>
          <w:tab w:val="left" w:pos="426"/>
          <w:tab w:val="num" w:pos="9747"/>
        </w:tabs>
        <w:spacing w:line="276" w:lineRule="auto"/>
        <w:rPr>
          <w:rFonts w:cstheme="minorHAnsi"/>
          <w:szCs w:val="24"/>
          <w:lang w:val="de-DE"/>
        </w:rPr>
      </w:pPr>
      <w:r w:rsidRPr="002D7DDB">
        <w:rPr>
          <w:rFonts w:cstheme="minorHAnsi"/>
          <w:b/>
          <w:szCs w:val="24"/>
        </w:rPr>
        <w:t>M</w:t>
      </w:r>
      <w:r w:rsidR="00816C74" w:rsidRPr="002D7DDB">
        <w:rPr>
          <w:rFonts w:cstheme="minorHAnsi"/>
          <w:b/>
          <w:szCs w:val="24"/>
          <w:u w:val="dotted"/>
        </w:rPr>
        <w:t xml:space="preserve"> </w:t>
      </w:r>
      <w:r w:rsidR="00816C74" w:rsidRPr="002D7DDB">
        <w:rPr>
          <w:rFonts w:cstheme="minorHAnsi"/>
          <w:szCs w:val="24"/>
          <w:u w:val="dotted"/>
        </w:rPr>
        <w:t>-</w:t>
      </w:r>
      <w:r w:rsidR="00816C74" w:rsidRPr="002D7DDB">
        <w:rPr>
          <w:rFonts w:cstheme="minorHAnsi"/>
          <w:szCs w:val="24"/>
          <w:u w:val="dotted"/>
        </w:rPr>
        <w:tab/>
      </w:r>
    </w:p>
    <w:p w:rsidR="00FD3C31" w:rsidRPr="002D7DDB" w:rsidRDefault="00FD3C31" w:rsidP="00A44A83">
      <w:pPr>
        <w:numPr>
          <w:ilvl w:val="0"/>
          <w:numId w:val="4"/>
        </w:numPr>
        <w:tabs>
          <w:tab w:val="left" w:pos="426"/>
          <w:tab w:val="num" w:pos="9747"/>
        </w:tabs>
        <w:spacing w:line="276" w:lineRule="auto"/>
        <w:rPr>
          <w:rFonts w:cstheme="minorHAnsi"/>
          <w:szCs w:val="24"/>
          <w:lang w:val="de-DE"/>
        </w:rPr>
      </w:pPr>
      <w:r w:rsidRPr="002D7DDB">
        <w:rPr>
          <w:rFonts w:cstheme="minorHAnsi"/>
          <w:b/>
          <w:szCs w:val="24"/>
          <w:lang w:val="de-DE"/>
        </w:rPr>
        <w:t>P</w:t>
      </w:r>
      <w:r w:rsidRPr="002D7DDB">
        <w:rPr>
          <w:rFonts w:cstheme="minorHAnsi"/>
          <w:szCs w:val="24"/>
          <w:lang w:val="de-DE"/>
        </w:rPr>
        <w:t xml:space="preserve"> </w:t>
      </w:r>
      <w:r w:rsidR="00816C74" w:rsidRPr="002D7DDB">
        <w:rPr>
          <w:rFonts w:cstheme="minorHAnsi"/>
          <w:b/>
          <w:szCs w:val="24"/>
          <w:u w:val="dotted"/>
        </w:rPr>
        <w:t xml:space="preserve"> </w:t>
      </w:r>
      <w:r w:rsidR="00816C74" w:rsidRPr="002D7DDB">
        <w:rPr>
          <w:rFonts w:cstheme="minorHAnsi"/>
          <w:szCs w:val="24"/>
          <w:u w:val="dotted"/>
        </w:rPr>
        <w:t>-</w:t>
      </w:r>
      <w:r w:rsidR="00816C74" w:rsidRPr="002D7DDB">
        <w:rPr>
          <w:rFonts w:cstheme="minorHAnsi"/>
          <w:szCs w:val="24"/>
          <w:u w:val="dotted"/>
        </w:rPr>
        <w:tab/>
      </w:r>
    </w:p>
    <w:p w:rsidR="00785852" w:rsidRPr="002D7DDB" w:rsidRDefault="00FD3C31" w:rsidP="00A44A83">
      <w:pPr>
        <w:numPr>
          <w:ilvl w:val="0"/>
          <w:numId w:val="4"/>
        </w:numPr>
        <w:tabs>
          <w:tab w:val="clear" w:pos="786"/>
          <w:tab w:val="left" w:pos="426"/>
          <w:tab w:val="num" w:pos="9747"/>
        </w:tabs>
        <w:spacing w:line="276" w:lineRule="auto"/>
        <w:rPr>
          <w:rFonts w:cstheme="minorHAnsi"/>
          <w:szCs w:val="24"/>
          <w:lang w:val="de-DE"/>
        </w:rPr>
      </w:pPr>
      <w:r w:rsidRPr="002D7DDB">
        <w:rPr>
          <w:rFonts w:cstheme="minorHAnsi"/>
          <w:b/>
          <w:szCs w:val="24"/>
          <w:lang w:val="de-DE"/>
        </w:rPr>
        <w:t>N</w:t>
      </w:r>
      <w:r w:rsidR="00816C74" w:rsidRPr="002D7DDB">
        <w:rPr>
          <w:rFonts w:cstheme="minorHAnsi"/>
          <w:b/>
          <w:szCs w:val="24"/>
          <w:u w:val="dotted"/>
        </w:rPr>
        <w:t xml:space="preserve"> </w:t>
      </w:r>
      <w:r w:rsidR="00816C74" w:rsidRPr="002D7DDB">
        <w:rPr>
          <w:rFonts w:cstheme="minorHAnsi"/>
          <w:szCs w:val="24"/>
          <w:u w:val="dotted"/>
        </w:rPr>
        <w:t>-</w:t>
      </w:r>
      <w:r w:rsidR="00816C74" w:rsidRPr="002D7DDB">
        <w:rPr>
          <w:rFonts w:cstheme="minorHAnsi"/>
          <w:szCs w:val="24"/>
          <w:u w:val="dotted"/>
        </w:rPr>
        <w:tab/>
      </w:r>
    </w:p>
    <w:p w:rsidR="00120203" w:rsidRPr="002D7DDB" w:rsidRDefault="00120203" w:rsidP="00A44A83">
      <w:pPr>
        <w:numPr>
          <w:ilvl w:val="0"/>
          <w:numId w:val="4"/>
        </w:numPr>
        <w:tabs>
          <w:tab w:val="clear" w:pos="786"/>
          <w:tab w:val="left" w:pos="426"/>
          <w:tab w:val="num" w:pos="9747"/>
        </w:tabs>
        <w:spacing w:line="276" w:lineRule="auto"/>
        <w:rPr>
          <w:rFonts w:cstheme="minorHAnsi"/>
          <w:szCs w:val="24"/>
          <w:lang w:val="de-DE"/>
        </w:rPr>
      </w:pPr>
      <w:r w:rsidRPr="002D7DDB">
        <w:rPr>
          <w:rFonts w:cstheme="minorHAnsi"/>
          <w:b/>
          <w:szCs w:val="24"/>
          <w:lang w:val="de-DE"/>
        </w:rPr>
        <w:t>E</w:t>
      </w:r>
      <w:r w:rsidRPr="002D7DDB">
        <w:rPr>
          <w:rFonts w:cstheme="minorHAnsi"/>
          <w:b/>
          <w:szCs w:val="24"/>
          <w:u w:val="dotted"/>
        </w:rPr>
        <w:t xml:space="preserve"> </w:t>
      </w:r>
      <w:r w:rsidRPr="002D7DDB">
        <w:rPr>
          <w:rFonts w:cstheme="minorHAnsi"/>
          <w:szCs w:val="24"/>
          <w:u w:val="dotted"/>
        </w:rPr>
        <w:t>-</w:t>
      </w:r>
      <w:r w:rsidRPr="002D7DDB">
        <w:rPr>
          <w:rFonts w:cstheme="minorHAnsi"/>
          <w:szCs w:val="24"/>
          <w:u w:val="dotted"/>
        </w:rPr>
        <w:tab/>
      </w:r>
    </w:p>
    <w:p w:rsidR="00A455B9" w:rsidRPr="002D7DDB" w:rsidRDefault="00785852" w:rsidP="008562CE">
      <w:pPr>
        <w:pStyle w:val="Nagwek1"/>
        <w:spacing w:before="120" w:line="276" w:lineRule="auto"/>
        <w:rPr>
          <w:szCs w:val="24"/>
        </w:rPr>
      </w:pPr>
      <w:r w:rsidRPr="002D7DDB">
        <w:rPr>
          <w:szCs w:val="24"/>
        </w:rPr>
        <w:t>SPECYFIKACJE TECHNICZNE STOSOWANE PRZY WYTWARZANIU, NAPRAWIE LUB MODERNIZACJI URZĄDZNIA TECHNICZNEGO ORAZ WYTWARZANIU ELEMENTÓW</w:t>
      </w:r>
    </w:p>
    <w:p w:rsidR="00DA533B" w:rsidRPr="002D7DDB" w:rsidRDefault="00785852" w:rsidP="008562CE">
      <w:pPr>
        <w:spacing w:line="276" w:lineRule="auto"/>
        <w:ind w:right="-1"/>
        <w:jc w:val="both"/>
        <w:rPr>
          <w:rFonts w:cstheme="minorHAnsi"/>
          <w:b/>
          <w:szCs w:val="24"/>
        </w:rPr>
      </w:pPr>
      <w:r w:rsidRPr="002D7DDB">
        <w:rPr>
          <w:rFonts w:cstheme="minorHAnsi"/>
          <w:szCs w:val="24"/>
        </w:rPr>
        <w:t>Podać specyfikacje techniczne - normy, przepisy, warunki i specyfikacje techniczne stosowane przy</w:t>
      </w:r>
      <w:r w:rsidR="00A455B9" w:rsidRPr="002D7DDB">
        <w:rPr>
          <w:rFonts w:cstheme="minorHAnsi"/>
          <w:szCs w:val="24"/>
        </w:rPr>
        <w:t xml:space="preserve"> </w:t>
      </w:r>
      <w:r w:rsidR="00120203" w:rsidRPr="002D7DDB">
        <w:rPr>
          <w:rFonts w:cstheme="minorHAnsi"/>
          <w:szCs w:val="24"/>
        </w:rPr>
        <w:t>wytwarzaniu</w:t>
      </w:r>
      <w:r w:rsidRPr="002D7DDB">
        <w:rPr>
          <w:rFonts w:cstheme="minorHAnsi"/>
          <w:szCs w:val="24"/>
        </w:rPr>
        <w:t>,</w:t>
      </w:r>
      <w:r w:rsidR="00120203" w:rsidRPr="002D7DDB">
        <w:rPr>
          <w:rFonts w:cstheme="minorHAnsi"/>
          <w:szCs w:val="24"/>
        </w:rPr>
        <w:t xml:space="preserve"> </w:t>
      </w:r>
      <w:r w:rsidRPr="002D7DDB">
        <w:rPr>
          <w:rFonts w:cstheme="minorHAnsi"/>
          <w:szCs w:val="24"/>
        </w:rPr>
        <w:t>naprawie lub modernizacji (cechy dokumentu oraz statusu odniesienia)</w:t>
      </w:r>
    </w:p>
    <w:p w:rsidR="00DA533B" w:rsidRPr="00EC53DB" w:rsidRDefault="00785852" w:rsidP="008562CE">
      <w:pPr>
        <w:spacing w:line="276" w:lineRule="auto"/>
        <w:ind w:right="282"/>
        <w:jc w:val="center"/>
        <w:rPr>
          <w:rFonts w:cstheme="minorHAnsi"/>
          <w:b/>
          <w:szCs w:val="24"/>
        </w:rPr>
      </w:pPr>
      <w:r w:rsidRPr="00EC53DB">
        <w:rPr>
          <w:rFonts w:cstheme="minorHAnsi"/>
          <w:szCs w:val="24"/>
        </w:rPr>
        <w:t>(szczegółowo</w:t>
      </w:r>
      <w:r w:rsidR="00263A00" w:rsidRPr="00EC53DB">
        <w:rPr>
          <w:rFonts w:cstheme="minorHAnsi"/>
          <w:szCs w:val="24"/>
        </w:rPr>
        <w:t xml:space="preserve"> </w:t>
      </w:r>
      <w:r w:rsidRPr="00EC53DB">
        <w:rPr>
          <w:rFonts w:cstheme="minorHAnsi"/>
          <w:szCs w:val="24"/>
        </w:rPr>
        <w:t>podać w załączniku dla poszczególnych zakresów prac)</w:t>
      </w:r>
    </w:p>
    <w:p w:rsidR="00FE51FD" w:rsidRPr="002D7DDB" w:rsidRDefault="00FE51FD" w:rsidP="008562CE">
      <w:pPr>
        <w:pStyle w:val="Nagwek1"/>
        <w:spacing w:before="120" w:line="276" w:lineRule="auto"/>
        <w:rPr>
          <w:szCs w:val="24"/>
        </w:rPr>
      </w:pPr>
      <w:r w:rsidRPr="002D7DDB">
        <w:rPr>
          <w:szCs w:val="24"/>
        </w:rPr>
        <w:t>PRACOWNICY O ODPOWIEDNICH KWALIFIKACJACH</w:t>
      </w:r>
    </w:p>
    <w:p w:rsidR="00DA533B" w:rsidRPr="002D7DDB" w:rsidRDefault="00FE51FD" w:rsidP="008562CE">
      <w:pPr>
        <w:pStyle w:val="Nagwek1"/>
        <w:numPr>
          <w:ilvl w:val="1"/>
          <w:numId w:val="5"/>
        </w:numPr>
        <w:spacing w:before="120" w:line="276" w:lineRule="auto"/>
        <w:rPr>
          <w:szCs w:val="24"/>
        </w:rPr>
      </w:pPr>
      <w:r w:rsidRPr="002D7DDB">
        <w:rPr>
          <w:szCs w:val="24"/>
        </w:rPr>
        <w:t>Pracownicy o odpowiednich kwalifikacjach - osoby odpowiedzialne za wytwarzanie, wytwarzanie w zakresie montażu, naprawę,</w:t>
      </w:r>
      <w:r w:rsidR="00263A00" w:rsidRPr="002D7DDB">
        <w:rPr>
          <w:szCs w:val="24"/>
        </w:rPr>
        <w:t xml:space="preserve"> </w:t>
      </w:r>
      <w:r w:rsidRPr="002D7DDB">
        <w:rPr>
          <w:szCs w:val="24"/>
        </w:rPr>
        <w:t>modernizację lub wytwarzanie elementów oraz za kontrolę jakości</w:t>
      </w:r>
    </w:p>
    <w:p w:rsidR="00FE51FD" w:rsidRPr="00EC53DB" w:rsidRDefault="00FE51FD" w:rsidP="008562CE">
      <w:pPr>
        <w:spacing w:line="276" w:lineRule="auto"/>
        <w:ind w:right="282"/>
        <w:jc w:val="center"/>
        <w:rPr>
          <w:rFonts w:cstheme="minorHAnsi"/>
          <w:b/>
          <w:szCs w:val="24"/>
        </w:rPr>
      </w:pPr>
      <w:r w:rsidRPr="00EC53DB">
        <w:rPr>
          <w:rFonts w:cstheme="minorHAnsi"/>
          <w:szCs w:val="24"/>
        </w:rPr>
        <w:t>(podać w załączniku dla poszczególnych zakresów prac)</w:t>
      </w:r>
    </w:p>
    <w:p w:rsidR="00FE51FD" w:rsidRPr="002D7DDB" w:rsidRDefault="00BF1EC9" w:rsidP="008562CE">
      <w:pPr>
        <w:pStyle w:val="Nagwek1"/>
        <w:numPr>
          <w:ilvl w:val="1"/>
          <w:numId w:val="5"/>
        </w:numPr>
        <w:spacing w:before="120" w:line="276" w:lineRule="auto"/>
        <w:rPr>
          <w:szCs w:val="24"/>
        </w:rPr>
      </w:pPr>
      <w:r w:rsidRPr="002D7DDB">
        <w:rPr>
          <w:szCs w:val="24"/>
        </w:rPr>
        <w:lastRenderedPageBreak/>
        <w:t>P</w:t>
      </w:r>
      <w:r w:rsidR="00FE51FD" w:rsidRPr="002D7DDB">
        <w:rPr>
          <w:szCs w:val="24"/>
        </w:rPr>
        <w:t>racownicy o odpowiednich kwalifikacjach - osoby wykonujące określone czynności:</w:t>
      </w:r>
    </w:p>
    <w:p w:rsidR="00FE51FD" w:rsidRPr="002D7DDB" w:rsidRDefault="00FE51FD" w:rsidP="008562CE">
      <w:pPr>
        <w:pStyle w:val="Akapitzlist"/>
        <w:numPr>
          <w:ilvl w:val="0"/>
          <w:numId w:val="6"/>
        </w:numPr>
        <w:spacing w:line="276" w:lineRule="auto"/>
        <w:ind w:right="284" w:firstLine="155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spajania metali,</w:t>
      </w:r>
    </w:p>
    <w:p w:rsidR="00FE51FD" w:rsidRPr="002D7DDB" w:rsidRDefault="00FE51FD" w:rsidP="008562CE">
      <w:pPr>
        <w:pStyle w:val="Akapitzlist"/>
        <w:numPr>
          <w:ilvl w:val="0"/>
          <w:numId w:val="6"/>
        </w:numPr>
        <w:spacing w:line="276" w:lineRule="auto"/>
        <w:ind w:right="284" w:firstLine="155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spajania tworzyw sztucznych,</w:t>
      </w:r>
    </w:p>
    <w:p w:rsidR="00FE51FD" w:rsidRPr="002D7DDB" w:rsidRDefault="00FE51FD" w:rsidP="008562CE">
      <w:pPr>
        <w:pStyle w:val="Akapitzlist"/>
        <w:numPr>
          <w:ilvl w:val="0"/>
          <w:numId w:val="6"/>
        </w:numPr>
        <w:spacing w:line="276" w:lineRule="auto"/>
        <w:ind w:right="284" w:firstLine="155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przeróbki plastycznej,</w:t>
      </w:r>
    </w:p>
    <w:p w:rsidR="00FE51FD" w:rsidRPr="002D7DDB" w:rsidRDefault="00FE51FD" w:rsidP="008562CE">
      <w:pPr>
        <w:pStyle w:val="Akapitzlist"/>
        <w:numPr>
          <w:ilvl w:val="0"/>
          <w:numId w:val="6"/>
        </w:numPr>
        <w:spacing w:line="276" w:lineRule="auto"/>
        <w:ind w:right="284" w:firstLine="155"/>
        <w:rPr>
          <w:rFonts w:cstheme="minorHAnsi"/>
          <w:i/>
          <w:szCs w:val="24"/>
        </w:rPr>
      </w:pPr>
      <w:r w:rsidRPr="002D7DDB">
        <w:rPr>
          <w:rFonts w:cstheme="minorHAnsi"/>
          <w:szCs w:val="24"/>
        </w:rPr>
        <w:t>obróbki cieplnej.</w:t>
      </w:r>
      <w:r w:rsidRPr="00EC53DB">
        <w:rPr>
          <w:rFonts w:cstheme="minorHAnsi"/>
          <w:szCs w:val="24"/>
        </w:rPr>
        <w:t xml:space="preserve"> (podać w załączniku dla poszczególnych technologii)</w:t>
      </w:r>
    </w:p>
    <w:p w:rsidR="00BC5944" w:rsidRPr="002D7DDB" w:rsidRDefault="00BC5944" w:rsidP="008562CE">
      <w:pPr>
        <w:pStyle w:val="Nagwek1"/>
        <w:spacing w:before="120" w:line="276" w:lineRule="auto"/>
        <w:rPr>
          <w:szCs w:val="24"/>
        </w:rPr>
      </w:pPr>
      <w:r w:rsidRPr="002D7DDB">
        <w:rPr>
          <w:szCs w:val="24"/>
        </w:rPr>
        <w:t>URZĄDZENIA I PRZYRZĄDY ZAPEWNIAJĄCE WYTWARZANIE, NAPRAWĘ LUB MODERNIZACJĘ</w:t>
      </w:r>
      <w:r w:rsidR="00263A00" w:rsidRPr="002D7DDB">
        <w:rPr>
          <w:szCs w:val="24"/>
        </w:rPr>
        <w:t xml:space="preserve"> </w:t>
      </w:r>
      <w:r w:rsidRPr="002D7DDB">
        <w:rPr>
          <w:szCs w:val="24"/>
        </w:rPr>
        <w:t>ORAZ POMIAR, KONTROLĘ I BADANIA</w:t>
      </w:r>
    </w:p>
    <w:p w:rsidR="00BC5944" w:rsidRPr="002D7DDB" w:rsidRDefault="00BC5944" w:rsidP="008562CE">
      <w:pPr>
        <w:pStyle w:val="Nagwek1"/>
        <w:numPr>
          <w:ilvl w:val="1"/>
          <w:numId w:val="5"/>
        </w:numPr>
        <w:spacing w:before="120" w:line="276" w:lineRule="auto"/>
        <w:rPr>
          <w:szCs w:val="24"/>
        </w:rPr>
      </w:pPr>
      <w:r w:rsidRPr="002D7DDB">
        <w:rPr>
          <w:szCs w:val="24"/>
        </w:rPr>
        <w:t>Urządzenia zapewniające wytwarzanie, naprawę lub modernizację</w:t>
      </w:r>
    </w:p>
    <w:p w:rsidR="00BC5944" w:rsidRPr="002D7DDB" w:rsidRDefault="00BC5944" w:rsidP="008562CE">
      <w:pPr>
        <w:spacing w:line="276" w:lineRule="auto"/>
        <w:ind w:left="426" w:right="284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 xml:space="preserve">Podać </w:t>
      </w:r>
      <w:r w:rsidR="00A95EA3" w:rsidRPr="002D7DDB">
        <w:rPr>
          <w:rFonts w:cstheme="minorHAnsi"/>
          <w:szCs w:val="24"/>
        </w:rPr>
        <w:t>zasadnicze/</w:t>
      </w:r>
      <w:r w:rsidRPr="002D7DDB">
        <w:rPr>
          <w:rFonts w:cstheme="minorHAnsi"/>
          <w:szCs w:val="24"/>
        </w:rPr>
        <w:t>główn</w:t>
      </w:r>
      <w:r w:rsidR="00A95EA3" w:rsidRPr="002D7DDB">
        <w:rPr>
          <w:rFonts w:cstheme="minorHAnsi"/>
          <w:szCs w:val="24"/>
        </w:rPr>
        <w:t>e</w:t>
      </w:r>
      <w:r w:rsidRPr="002D7DDB">
        <w:rPr>
          <w:rFonts w:cstheme="minorHAnsi"/>
          <w:szCs w:val="24"/>
        </w:rPr>
        <w:t xml:space="preserve"> urządze</w:t>
      </w:r>
      <w:r w:rsidR="00A95EA3" w:rsidRPr="002D7DDB">
        <w:rPr>
          <w:rFonts w:cstheme="minorHAnsi"/>
          <w:szCs w:val="24"/>
        </w:rPr>
        <w:t>nia</w:t>
      </w:r>
      <w:r w:rsidRPr="002D7DDB">
        <w:rPr>
          <w:rFonts w:cstheme="minorHAnsi"/>
          <w:szCs w:val="24"/>
        </w:rPr>
        <w:t xml:space="preserve"> i sprzętu takie jak: źródła energii i inne maszyny do spawania, sprzęt do przygotowania złączy i powierzchni oraz do cięcia, łącznie z cięciem termicznym, sprzęt do podgrzewania wstępnego i obróbki cieplnej, piece do obróbki cieplnej urządzeń i elementów, sprzęt do walcowania, gięcia i cięcia, </w:t>
      </w:r>
      <w:r w:rsidR="00EC53DB">
        <w:rPr>
          <w:rFonts w:cstheme="minorHAnsi"/>
          <w:szCs w:val="24"/>
        </w:rPr>
        <w:t>itd.</w:t>
      </w:r>
    </w:p>
    <w:p w:rsidR="00FE51FD" w:rsidRPr="002D7DDB" w:rsidRDefault="00BC5944" w:rsidP="008562CE">
      <w:pPr>
        <w:spacing w:line="276" w:lineRule="auto"/>
        <w:ind w:left="426" w:right="284"/>
        <w:jc w:val="both"/>
        <w:rPr>
          <w:rFonts w:cstheme="minorHAnsi"/>
          <w:i/>
          <w:szCs w:val="24"/>
        </w:rPr>
      </w:pPr>
      <w:r w:rsidRPr="002D7DDB">
        <w:rPr>
          <w:rFonts w:cstheme="minorHAnsi"/>
          <w:szCs w:val="24"/>
        </w:rPr>
        <w:t xml:space="preserve">Podać istotne informacje dla oceny przydatności urządzeń i sprzętu np.: rodzaj i główne parametry sprzętu spawalniczego, zdolności zmechanizowanego lub automatycznego sprzętu spawalniczego, wymiary </w:t>
      </w:r>
      <w:r w:rsidR="00EC53DB">
        <w:rPr>
          <w:rFonts w:cstheme="minorHAnsi"/>
          <w:szCs w:val="24"/>
        </w:rPr>
        <w:t xml:space="preserve"> </w:t>
      </w:r>
      <w:r w:rsidRPr="002D7DDB">
        <w:rPr>
          <w:rFonts w:cstheme="minorHAnsi"/>
          <w:szCs w:val="24"/>
        </w:rPr>
        <w:t xml:space="preserve">i maksymalną temperaturę pieców do obróbki cieplnej, zdolność sprzętu do walcowania, gięcia i cięcia, </w:t>
      </w:r>
      <w:r w:rsidR="00EC53DB">
        <w:rPr>
          <w:rFonts w:cstheme="minorHAnsi"/>
          <w:szCs w:val="24"/>
        </w:rPr>
        <w:t>itd.</w:t>
      </w:r>
      <w:r w:rsidR="00A95EA3" w:rsidRPr="002D7DDB">
        <w:rPr>
          <w:rFonts w:cstheme="minorHAnsi"/>
          <w:szCs w:val="24"/>
        </w:rPr>
        <w:t xml:space="preserve"> </w:t>
      </w:r>
      <w:r w:rsidR="00A95EA3" w:rsidRPr="00EC53DB">
        <w:rPr>
          <w:rFonts w:cstheme="minorHAnsi"/>
          <w:szCs w:val="24"/>
        </w:rPr>
        <w:t>(Wykaz urządzeń i sprzętu - podać w załączniku)</w:t>
      </w:r>
    </w:p>
    <w:p w:rsidR="00A95EA3" w:rsidRPr="002D7DDB" w:rsidRDefault="00A95EA3" w:rsidP="008562CE">
      <w:pPr>
        <w:pStyle w:val="Nagwek1"/>
        <w:numPr>
          <w:ilvl w:val="1"/>
          <w:numId w:val="5"/>
        </w:numPr>
        <w:spacing w:before="120" w:line="276" w:lineRule="auto"/>
        <w:rPr>
          <w:szCs w:val="24"/>
        </w:rPr>
      </w:pPr>
      <w:r w:rsidRPr="002D7DDB">
        <w:rPr>
          <w:szCs w:val="24"/>
        </w:rPr>
        <w:t>Wyposażenie do pomiaru, kontroli i badania</w:t>
      </w:r>
    </w:p>
    <w:p w:rsidR="00481D32" w:rsidRPr="00EC53DB" w:rsidRDefault="00A95EA3" w:rsidP="00EC53DB">
      <w:pPr>
        <w:spacing w:line="276" w:lineRule="auto"/>
        <w:ind w:left="406" w:right="284" w:hanging="14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Podać główne pozycje przyrządów i sprzętu, zasadnicze dla kontroli jakości wytwarzanych, naprawianych lub modernizowanych urządzeń takie jak: suwmiarki z noniuszem, mikrometry, linijki podziałkami, liniały miernicze stosowane do pomiarów i/lub sprawdzania wymiarów, kształtu, pozycji urządzę/elementów oraz przyrządów mocujących, uchwytów specjalnych i oprzyrządowania.</w:t>
      </w:r>
      <w:r w:rsidR="00EC53DB">
        <w:rPr>
          <w:rFonts w:cstheme="minorHAnsi"/>
          <w:szCs w:val="24"/>
        </w:rPr>
        <w:t xml:space="preserve"> </w:t>
      </w:r>
      <w:r w:rsidRPr="002D7DDB">
        <w:rPr>
          <w:rFonts w:cstheme="minorHAnsi"/>
          <w:szCs w:val="24"/>
        </w:rPr>
        <w:t xml:space="preserve">Podać istotne informacje dla oceny przydatności przyrządu i sprzętu np.: rodzaj i główne parametry </w:t>
      </w:r>
      <w:r w:rsidRPr="00EC53DB">
        <w:rPr>
          <w:rFonts w:cstheme="minorHAnsi"/>
          <w:szCs w:val="24"/>
        </w:rPr>
        <w:t>(</w:t>
      </w:r>
      <w:r w:rsidR="00EC53DB">
        <w:rPr>
          <w:rFonts w:cstheme="minorHAnsi"/>
          <w:szCs w:val="24"/>
        </w:rPr>
        <w:t>w</w:t>
      </w:r>
      <w:r w:rsidRPr="00EC53DB">
        <w:rPr>
          <w:rFonts w:cstheme="minorHAnsi"/>
          <w:szCs w:val="24"/>
        </w:rPr>
        <w:t>ykaz przyrządów i sprzętu - podać w załączniku)</w:t>
      </w:r>
      <w:r w:rsidR="00EC53DB">
        <w:rPr>
          <w:rFonts w:cstheme="minorHAnsi"/>
          <w:szCs w:val="24"/>
        </w:rPr>
        <w:t>.</w:t>
      </w:r>
    </w:p>
    <w:p w:rsidR="0056407B" w:rsidRPr="002D7DDB" w:rsidRDefault="0056407B" w:rsidP="00A44A83">
      <w:pPr>
        <w:pStyle w:val="Nagwek1"/>
        <w:spacing w:before="120" w:after="240" w:line="276" w:lineRule="auto"/>
        <w:rPr>
          <w:szCs w:val="24"/>
        </w:rPr>
      </w:pPr>
      <w:r w:rsidRPr="002D7DDB">
        <w:rPr>
          <w:szCs w:val="24"/>
        </w:rPr>
        <w:t>PRZEPROWADZANIE BADAŃ NISZCZĄCYCH I NIENISZCZĄCYCH WYTWARZANYCH, NAPRAWIANYCH LUB MODERNIZOWANYCH URZĄDZEŃ TECHNICZNYCH</w:t>
      </w:r>
      <w:r w:rsidR="00E370BE">
        <w:rPr>
          <w:szCs w:val="24"/>
        </w:rPr>
        <w:t xml:space="preserve"> (</w:t>
      </w:r>
      <w:r w:rsidR="00E370BE" w:rsidRPr="00E370BE">
        <w:rPr>
          <w:szCs w:val="24"/>
        </w:rPr>
        <w:t>niepotrzebne skreślić lub/i wpisać odpowiednie</w:t>
      </w:r>
      <w:r w:rsidR="00E370BE">
        <w:rPr>
          <w:szCs w:val="24"/>
        </w:rPr>
        <w:t>)</w:t>
      </w:r>
    </w:p>
    <w:p w:rsidR="00BF1EC9" w:rsidRDefault="0056407B" w:rsidP="00A44A83">
      <w:pPr>
        <w:pStyle w:val="Nagwek1"/>
        <w:numPr>
          <w:ilvl w:val="1"/>
          <w:numId w:val="5"/>
        </w:numPr>
        <w:spacing w:before="120" w:after="120" w:line="276" w:lineRule="auto"/>
        <w:rPr>
          <w:szCs w:val="24"/>
          <w:vertAlign w:val="superscript"/>
        </w:rPr>
      </w:pPr>
      <w:r w:rsidRPr="002D7DDB">
        <w:rPr>
          <w:szCs w:val="24"/>
        </w:rPr>
        <w:t>Laboratorium własne:</w:t>
      </w:r>
    </w:p>
    <w:p w:rsidR="008715C3" w:rsidRDefault="008715C3" w:rsidP="00A44A83">
      <w:pPr>
        <w:tabs>
          <w:tab w:val="left" w:leader="dot" w:pos="9747"/>
        </w:tabs>
        <w:spacing w:line="276" w:lineRule="auto"/>
      </w:pPr>
      <w:r>
        <w:t>Nazwa Laboratorium</w:t>
      </w:r>
      <w:r>
        <w:tab/>
      </w:r>
    </w:p>
    <w:p w:rsidR="008715C3" w:rsidRDefault="008715C3" w:rsidP="00A44A83">
      <w:pPr>
        <w:tabs>
          <w:tab w:val="left" w:leader="dot" w:pos="9747"/>
        </w:tabs>
        <w:spacing w:line="276" w:lineRule="auto"/>
      </w:pPr>
      <w:r>
        <w:t>Adres</w:t>
      </w:r>
      <w:r w:rsidR="00E370BE">
        <w:t>/ siedziba</w:t>
      </w:r>
      <w:r>
        <w:tab/>
      </w:r>
    </w:p>
    <w:p w:rsidR="008715C3" w:rsidRDefault="008715C3" w:rsidP="00A44A83">
      <w:pPr>
        <w:tabs>
          <w:tab w:val="left" w:leader="dot" w:pos="9747"/>
        </w:tabs>
        <w:spacing w:line="276" w:lineRule="auto"/>
      </w:pPr>
      <w:r>
        <w:t>Telefon</w:t>
      </w:r>
      <w:r>
        <w:tab/>
      </w:r>
    </w:p>
    <w:p w:rsidR="008715C3" w:rsidRPr="0091413C" w:rsidRDefault="008715C3" w:rsidP="00A44A83">
      <w:pPr>
        <w:tabs>
          <w:tab w:val="left" w:leader="dot" w:pos="9747"/>
        </w:tabs>
        <w:spacing w:line="276" w:lineRule="auto"/>
      </w:pPr>
      <w:r>
        <w:t>e</w:t>
      </w:r>
      <w:r w:rsidR="00E370BE">
        <w:t>-m</w:t>
      </w:r>
      <w:r>
        <w:t>ail</w:t>
      </w:r>
      <w:r>
        <w:tab/>
      </w:r>
    </w:p>
    <w:p w:rsidR="00BF1EC9" w:rsidRPr="002D7DDB" w:rsidRDefault="00103537" w:rsidP="001C4A35">
      <w:pPr>
        <w:tabs>
          <w:tab w:val="right" w:pos="9747"/>
        </w:tabs>
        <w:spacing w:line="276" w:lineRule="auto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alias w:val="dokument potwierdzający uznanie UDT"/>
          <w:tag w:val="dokument potwierdzający uznanie UDT"/>
          <w:id w:val="31245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0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BF1EC9" w:rsidRPr="002D7DDB">
        <w:rPr>
          <w:rFonts w:cstheme="minorHAnsi"/>
          <w:szCs w:val="24"/>
        </w:rPr>
        <w:t xml:space="preserve"> dokument potwierdzający uznanie UDT</w:t>
      </w:r>
      <w:r w:rsidR="00BF1EC9" w:rsidRPr="002D7DDB">
        <w:rPr>
          <w:rFonts w:cstheme="minorHAnsi"/>
          <w:szCs w:val="24"/>
          <w:u w:val="dotted"/>
        </w:rPr>
        <w:t xml:space="preserve">: </w:t>
      </w:r>
      <w:r w:rsidR="00BF1EC9" w:rsidRPr="002D7DDB">
        <w:rPr>
          <w:rFonts w:cstheme="minorHAnsi"/>
          <w:szCs w:val="24"/>
          <w:u w:val="dotted"/>
        </w:rPr>
        <w:tab/>
      </w:r>
    </w:p>
    <w:p w:rsidR="00BF1EC9" w:rsidRPr="001C4A35" w:rsidRDefault="00103537" w:rsidP="008562CE">
      <w:pPr>
        <w:spacing w:line="276" w:lineRule="auto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alias w:val="nieuznane przez UDT "/>
          <w:tag w:val="nieuznane przez UDT "/>
          <w:id w:val="-102739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0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BF1EC9" w:rsidRPr="002D7DDB">
        <w:rPr>
          <w:rFonts w:cstheme="minorHAnsi"/>
          <w:szCs w:val="24"/>
        </w:rPr>
        <w:t xml:space="preserve"> nieuznane przez </w:t>
      </w:r>
      <w:r w:rsidR="00BF1EC9" w:rsidRPr="001C4A35">
        <w:rPr>
          <w:rFonts w:cstheme="minorHAnsi"/>
          <w:szCs w:val="24"/>
        </w:rPr>
        <w:t>UDT (Wniosek o ocenę laboratorium - podać w załączniku)</w:t>
      </w:r>
    </w:p>
    <w:p w:rsidR="00BF1EC9" w:rsidRPr="002D7DDB" w:rsidRDefault="00BF1EC9" w:rsidP="00A44A83">
      <w:pPr>
        <w:spacing w:before="120"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Zakres badań przeprowadzanych na rzecz Wnioskującego:</w:t>
      </w:r>
    </w:p>
    <w:p w:rsidR="00BF1EC9" w:rsidRPr="002D7DDB" w:rsidRDefault="00BF1EC9" w:rsidP="001C4A35">
      <w:pPr>
        <w:numPr>
          <w:ilvl w:val="0"/>
          <w:numId w:val="7"/>
        </w:numPr>
        <w:tabs>
          <w:tab w:val="right" w:pos="9747"/>
        </w:tabs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niszczących</w:t>
      </w:r>
      <w:r w:rsidRPr="002D7DDB">
        <w:rPr>
          <w:rFonts w:cstheme="minorHAnsi"/>
          <w:szCs w:val="24"/>
          <w:u w:val="dotted"/>
        </w:rPr>
        <w:t xml:space="preserve">: </w:t>
      </w:r>
      <w:r w:rsidRPr="002D7DDB">
        <w:rPr>
          <w:rFonts w:cstheme="minorHAnsi"/>
          <w:szCs w:val="24"/>
          <w:u w:val="dotted"/>
        </w:rPr>
        <w:tab/>
      </w:r>
    </w:p>
    <w:p w:rsidR="00BF1EC9" w:rsidRPr="002D7DDB" w:rsidRDefault="00BF1EC9" w:rsidP="008562C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 xml:space="preserve">nieniszczących: </w:t>
      </w:r>
      <w:sdt>
        <w:sdtPr>
          <w:rPr>
            <w:rFonts w:cstheme="minorHAnsi"/>
            <w:szCs w:val="24"/>
          </w:rPr>
          <w:alias w:val="VT"/>
          <w:tag w:val="VT"/>
          <w:id w:val="-107404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0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2D7DDB">
        <w:rPr>
          <w:rFonts w:cstheme="minorHAnsi"/>
          <w:szCs w:val="24"/>
        </w:rPr>
        <w:t xml:space="preserve"> VT; </w:t>
      </w:r>
      <w:sdt>
        <w:sdtPr>
          <w:rPr>
            <w:rFonts w:cstheme="minorHAnsi"/>
            <w:szCs w:val="24"/>
          </w:rPr>
          <w:alias w:val="MT"/>
          <w:tag w:val="MT"/>
          <w:id w:val="-83746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7DD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D7DDB">
        <w:rPr>
          <w:rFonts w:cstheme="minorHAnsi"/>
          <w:szCs w:val="24"/>
        </w:rPr>
        <w:t xml:space="preserve"> MT, </w:t>
      </w:r>
      <w:sdt>
        <w:sdtPr>
          <w:rPr>
            <w:rFonts w:cstheme="minorHAnsi"/>
            <w:szCs w:val="24"/>
          </w:rPr>
          <w:alias w:val="RT"/>
          <w:tag w:val="RT"/>
          <w:id w:val="-126468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7DD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D7DDB">
        <w:rPr>
          <w:rFonts w:cstheme="minorHAnsi"/>
          <w:szCs w:val="24"/>
        </w:rPr>
        <w:t xml:space="preserve"> RT, </w:t>
      </w:r>
      <w:sdt>
        <w:sdtPr>
          <w:rPr>
            <w:rFonts w:cstheme="minorHAnsi"/>
            <w:szCs w:val="24"/>
          </w:rPr>
          <w:alias w:val="ET"/>
          <w:tag w:val="ET"/>
          <w:id w:val="-13486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7DD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D7DDB">
        <w:rPr>
          <w:rFonts w:cstheme="minorHAnsi"/>
          <w:szCs w:val="24"/>
        </w:rPr>
        <w:t xml:space="preserve"> ET, </w:t>
      </w:r>
      <w:sdt>
        <w:sdtPr>
          <w:rPr>
            <w:rFonts w:cstheme="minorHAnsi"/>
            <w:szCs w:val="24"/>
          </w:rPr>
          <w:alias w:val="UT"/>
          <w:tag w:val="UT"/>
          <w:id w:val="49330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7DD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D7DDB">
        <w:rPr>
          <w:rFonts w:cstheme="minorHAnsi"/>
          <w:szCs w:val="24"/>
        </w:rPr>
        <w:t xml:space="preserve"> UT</w:t>
      </w:r>
    </w:p>
    <w:p w:rsidR="00BF1EC9" w:rsidRDefault="0056407B" w:rsidP="00A44A83">
      <w:pPr>
        <w:pStyle w:val="Nagwek1"/>
        <w:numPr>
          <w:ilvl w:val="1"/>
          <w:numId w:val="5"/>
        </w:numPr>
        <w:spacing w:before="480" w:line="276" w:lineRule="auto"/>
        <w:rPr>
          <w:szCs w:val="24"/>
          <w:vertAlign w:val="superscript"/>
        </w:rPr>
      </w:pPr>
      <w:r w:rsidRPr="002D7DDB">
        <w:rPr>
          <w:szCs w:val="24"/>
        </w:rPr>
        <w:lastRenderedPageBreak/>
        <w:t xml:space="preserve">Laboratorium </w:t>
      </w:r>
      <w:r w:rsidR="0054114E" w:rsidRPr="002D7DDB">
        <w:rPr>
          <w:szCs w:val="24"/>
        </w:rPr>
        <w:t xml:space="preserve">zewnętrzne </w:t>
      </w:r>
      <w:r w:rsidRPr="002D7DDB">
        <w:rPr>
          <w:szCs w:val="24"/>
        </w:rPr>
        <w:t>uznane przez Urząd Dozoru Technicznego:</w:t>
      </w:r>
    </w:p>
    <w:p w:rsidR="008715C3" w:rsidRDefault="008715C3" w:rsidP="00A44A83">
      <w:pPr>
        <w:tabs>
          <w:tab w:val="left" w:leader="dot" w:pos="9747"/>
        </w:tabs>
        <w:spacing w:line="276" w:lineRule="auto"/>
      </w:pPr>
      <w:r>
        <w:t>Nazwa Laboratorium</w:t>
      </w:r>
      <w:r>
        <w:tab/>
      </w:r>
    </w:p>
    <w:p w:rsidR="008715C3" w:rsidRDefault="008715C3" w:rsidP="00A44A83">
      <w:pPr>
        <w:tabs>
          <w:tab w:val="left" w:leader="dot" w:pos="9747"/>
        </w:tabs>
        <w:spacing w:line="276" w:lineRule="auto"/>
      </w:pPr>
      <w:r>
        <w:t>Adres</w:t>
      </w:r>
      <w:r w:rsidR="00E370BE">
        <w:t>/ siedziba</w:t>
      </w:r>
      <w:r>
        <w:t xml:space="preserve"> </w:t>
      </w:r>
      <w:r>
        <w:tab/>
      </w:r>
    </w:p>
    <w:p w:rsidR="008715C3" w:rsidRDefault="008715C3" w:rsidP="00A44A83">
      <w:pPr>
        <w:tabs>
          <w:tab w:val="left" w:leader="dot" w:pos="9747"/>
        </w:tabs>
        <w:spacing w:line="276" w:lineRule="auto"/>
      </w:pPr>
      <w:r>
        <w:t>Telefon</w:t>
      </w:r>
      <w:r>
        <w:tab/>
      </w:r>
    </w:p>
    <w:p w:rsidR="00BF1EC9" w:rsidRPr="00E370BE" w:rsidRDefault="008715C3" w:rsidP="00A44A83">
      <w:pPr>
        <w:tabs>
          <w:tab w:val="left" w:leader="dot" w:pos="9747"/>
        </w:tabs>
        <w:spacing w:line="276" w:lineRule="auto"/>
      </w:pPr>
      <w:r>
        <w:t>e</w:t>
      </w:r>
      <w:r w:rsidR="00E370BE">
        <w:t>-m</w:t>
      </w:r>
      <w:r>
        <w:t>ail</w:t>
      </w:r>
      <w:r w:rsidR="000A7A1B">
        <w:tab/>
      </w:r>
    </w:p>
    <w:p w:rsidR="00BF1EC9" w:rsidRPr="002D7DDB" w:rsidRDefault="00103537" w:rsidP="00A44A83">
      <w:pPr>
        <w:tabs>
          <w:tab w:val="right" w:pos="9747"/>
        </w:tabs>
        <w:spacing w:line="276" w:lineRule="auto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alias w:val="dokument potwierdzający uznanie UDT "/>
          <w:tag w:val="dokument potwierdzający uznanie UDT "/>
          <w:id w:val="-20140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EC9" w:rsidRPr="002D7DD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F1EC9" w:rsidRPr="002D7DDB">
        <w:rPr>
          <w:rFonts w:cstheme="minorHAnsi"/>
          <w:szCs w:val="24"/>
        </w:rPr>
        <w:t xml:space="preserve"> dokument potwierdzający uznanie UDT</w:t>
      </w:r>
      <w:r w:rsidR="00BF1EC9" w:rsidRPr="002D7DDB">
        <w:rPr>
          <w:rFonts w:cstheme="minorHAnsi"/>
          <w:szCs w:val="24"/>
          <w:u w:val="dotted"/>
        </w:rPr>
        <w:t xml:space="preserve"> : </w:t>
      </w:r>
      <w:r w:rsidR="00BF1EC9" w:rsidRPr="002D7DDB">
        <w:rPr>
          <w:rFonts w:cstheme="minorHAnsi"/>
          <w:szCs w:val="24"/>
          <w:u w:val="dotted"/>
        </w:rPr>
        <w:tab/>
      </w:r>
    </w:p>
    <w:p w:rsidR="00BF1EC9" w:rsidRPr="002D7DDB" w:rsidRDefault="00BF1EC9" w:rsidP="00A44A83">
      <w:pPr>
        <w:tabs>
          <w:tab w:val="right" w:pos="9747"/>
        </w:tabs>
        <w:spacing w:before="120"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Zakres badań przeprowadzanych na rzecz Wnioskującego:</w:t>
      </w:r>
    </w:p>
    <w:p w:rsidR="00BF1EC9" w:rsidRPr="002D7DDB" w:rsidRDefault="00BF1EC9" w:rsidP="00A44A83">
      <w:pPr>
        <w:numPr>
          <w:ilvl w:val="0"/>
          <w:numId w:val="8"/>
        </w:numPr>
        <w:tabs>
          <w:tab w:val="right" w:pos="9747"/>
        </w:tabs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niszczących</w:t>
      </w:r>
      <w:r w:rsidRPr="002D7DDB">
        <w:rPr>
          <w:rFonts w:cstheme="minorHAnsi"/>
          <w:szCs w:val="24"/>
          <w:u w:val="dotted"/>
        </w:rPr>
        <w:t xml:space="preserve">: </w:t>
      </w:r>
      <w:r w:rsidRPr="002D7DDB">
        <w:rPr>
          <w:rFonts w:cstheme="minorHAnsi"/>
          <w:szCs w:val="24"/>
          <w:u w:val="dotted"/>
        </w:rPr>
        <w:tab/>
      </w:r>
    </w:p>
    <w:p w:rsidR="00E370BE" w:rsidRPr="00E370BE" w:rsidRDefault="00BF1EC9" w:rsidP="00E370BE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Cs w:val="24"/>
        </w:rPr>
      </w:pPr>
      <w:r w:rsidRPr="002D7DDB">
        <w:rPr>
          <w:rFonts w:cstheme="minorHAnsi"/>
          <w:szCs w:val="24"/>
        </w:rPr>
        <w:t>nieniszczących</w:t>
      </w:r>
      <w:r w:rsidR="00E370BE" w:rsidRPr="002D7DDB">
        <w:rPr>
          <w:rFonts w:cstheme="minorHAnsi"/>
          <w:szCs w:val="24"/>
        </w:rPr>
        <w:t xml:space="preserve">: </w:t>
      </w:r>
      <w:sdt>
        <w:sdtPr>
          <w:rPr>
            <w:rFonts w:cstheme="minorHAnsi"/>
            <w:szCs w:val="24"/>
          </w:rPr>
          <w:alias w:val="VT"/>
          <w:tag w:val="VT"/>
          <w:id w:val="-138863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0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370BE" w:rsidRPr="002D7DDB">
        <w:rPr>
          <w:rFonts w:cstheme="minorHAnsi"/>
          <w:szCs w:val="24"/>
        </w:rPr>
        <w:t xml:space="preserve"> VT; </w:t>
      </w:r>
      <w:sdt>
        <w:sdtPr>
          <w:rPr>
            <w:rFonts w:cstheme="minorHAnsi"/>
            <w:szCs w:val="24"/>
          </w:rPr>
          <w:alias w:val="MT"/>
          <w:tag w:val="MT"/>
          <w:id w:val="105943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084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370BE" w:rsidRPr="002D7DDB">
        <w:rPr>
          <w:rFonts w:cstheme="minorHAnsi"/>
          <w:szCs w:val="24"/>
        </w:rPr>
        <w:t xml:space="preserve"> MT, </w:t>
      </w:r>
      <w:sdt>
        <w:sdtPr>
          <w:rPr>
            <w:rFonts w:cstheme="minorHAnsi"/>
            <w:szCs w:val="24"/>
          </w:rPr>
          <w:alias w:val="RT"/>
          <w:tag w:val="RT"/>
          <w:id w:val="-7513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0BE" w:rsidRPr="002D7DD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370BE" w:rsidRPr="002D7DDB">
        <w:rPr>
          <w:rFonts w:cstheme="minorHAnsi"/>
          <w:szCs w:val="24"/>
        </w:rPr>
        <w:t xml:space="preserve"> RT, </w:t>
      </w:r>
      <w:sdt>
        <w:sdtPr>
          <w:rPr>
            <w:rFonts w:cstheme="minorHAnsi"/>
            <w:szCs w:val="24"/>
          </w:rPr>
          <w:alias w:val="ET"/>
          <w:tag w:val="ET"/>
          <w:id w:val="-132703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0BE" w:rsidRPr="002D7DD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370BE" w:rsidRPr="002D7DDB">
        <w:rPr>
          <w:rFonts w:cstheme="minorHAnsi"/>
          <w:szCs w:val="24"/>
        </w:rPr>
        <w:t xml:space="preserve"> ET, </w:t>
      </w:r>
      <w:sdt>
        <w:sdtPr>
          <w:rPr>
            <w:rFonts w:cstheme="minorHAnsi"/>
            <w:szCs w:val="24"/>
          </w:rPr>
          <w:alias w:val="UT"/>
          <w:tag w:val="UT"/>
          <w:id w:val="-192439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0BE" w:rsidRPr="002D7DD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370BE" w:rsidRPr="002D7DDB">
        <w:rPr>
          <w:rFonts w:cstheme="minorHAnsi"/>
          <w:szCs w:val="24"/>
        </w:rPr>
        <w:t xml:space="preserve"> UT</w:t>
      </w:r>
    </w:p>
    <w:p w:rsidR="00015273" w:rsidRPr="002D7DDB" w:rsidRDefault="00015273" w:rsidP="008562CE">
      <w:pPr>
        <w:pStyle w:val="Nagwek1"/>
        <w:spacing w:before="120" w:after="120" w:line="276" w:lineRule="auto"/>
        <w:ind w:left="357" w:hanging="357"/>
        <w:rPr>
          <w:szCs w:val="24"/>
        </w:rPr>
      </w:pPr>
      <w:r w:rsidRPr="002D7DDB">
        <w:rPr>
          <w:szCs w:val="24"/>
        </w:rPr>
        <w:t>DOKUMENTACJA</w:t>
      </w:r>
    </w:p>
    <w:p w:rsidR="00051CFB" w:rsidRPr="002D7DDB" w:rsidRDefault="00015273" w:rsidP="00A44A83">
      <w:pPr>
        <w:pStyle w:val="Nagwek1"/>
        <w:numPr>
          <w:ilvl w:val="1"/>
          <w:numId w:val="5"/>
        </w:numPr>
        <w:tabs>
          <w:tab w:val="right" w:pos="9639"/>
        </w:tabs>
        <w:spacing w:before="120" w:line="276" w:lineRule="auto"/>
        <w:rPr>
          <w:szCs w:val="24"/>
        </w:rPr>
      </w:pPr>
      <w:bookmarkStart w:id="1" w:name="_Hlk225509699"/>
      <w:r w:rsidRPr="002D7DDB">
        <w:rPr>
          <w:szCs w:val="24"/>
        </w:rPr>
        <w:t xml:space="preserve">Instrukcja technologiczna – załącznik nr </w:t>
      </w:r>
      <w:r w:rsidR="00E370BE">
        <w:rPr>
          <w:szCs w:val="24"/>
        </w:rPr>
        <w:t xml:space="preserve">… </w:t>
      </w:r>
      <w:r w:rsidRPr="002D7DDB">
        <w:rPr>
          <w:szCs w:val="24"/>
        </w:rPr>
        <w:t>(podać nazwę i oznaczenie dokumentu – numer i datę wydania/edycji</w:t>
      </w:r>
      <w:r w:rsidR="00465E6C">
        <w:rPr>
          <w:szCs w:val="24"/>
        </w:rPr>
        <w:t>)</w:t>
      </w:r>
      <w:r w:rsidR="00051CFB" w:rsidRPr="002D7DDB">
        <w:rPr>
          <w:szCs w:val="24"/>
          <w:u w:val="dotted"/>
        </w:rPr>
        <w:tab/>
      </w:r>
      <w:r w:rsidR="00051CFB" w:rsidRPr="002D7DDB">
        <w:rPr>
          <w:szCs w:val="24"/>
          <w:u w:val="dotted"/>
        </w:rPr>
        <w:tab/>
      </w:r>
    </w:p>
    <w:p w:rsidR="00D22CF0" w:rsidRPr="002D7DDB" w:rsidRDefault="00015273" w:rsidP="00A44A83">
      <w:pPr>
        <w:pStyle w:val="Nagwek1"/>
        <w:numPr>
          <w:ilvl w:val="1"/>
          <w:numId w:val="5"/>
        </w:numPr>
        <w:tabs>
          <w:tab w:val="right" w:pos="9639"/>
        </w:tabs>
        <w:spacing w:before="120" w:line="276" w:lineRule="auto"/>
        <w:rPr>
          <w:szCs w:val="24"/>
        </w:rPr>
      </w:pPr>
      <w:r w:rsidRPr="002D7DDB">
        <w:rPr>
          <w:szCs w:val="24"/>
        </w:rPr>
        <w:t xml:space="preserve">Instrukcja dla kontroli jakości – załącznik nr </w:t>
      </w:r>
      <w:r w:rsidR="00E370BE">
        <w:rPr>
          <w:szCs w:val="24"/>
        </w:rPr>
        <w:t>…</w:t>
      </w:r>
      <w:r w:rsidRPr="002D7DDB">
        <w:rPr>
          <w:szCs w:val="24"/>
        </w:rPr>
        <w:t xml:space="preserve"> (podać nazwę i oznaczenie dokumentu – numer i datę wydania/edycji</w:t>
      </w:r>
      <w:r w:rsidR="00465E6C">
        <w:rPr>
          <w:szCs w:val="24"/>
        </w:rPr>
        <w:t>)</w:t>
      </w:r>
      <w:r w:rsidR="00D22CF0" w:rsidRPr="002D7DDB">
        <w:rPr>
          <w:szCs w:val="24"/>
          <w:u w:val="dotted"/>
        </w:rPr>
        <w:tab/>
      </w:r>
      <w:r w:rsidR="00D22CF0" w:rsidRPr="002D7DDB">
        <w:rPr>
          <w:szCs w:val="24"/>
          <w:u w:val="dotted"/>
        </w:rPr>
        <w:tab/>
      </w:r>
    </w:p>
    <w:p w:rsidR="00FD3C31" w:rsidRDefault="00FD3C31" w:rsidP="008562CE">
      <w:pPr>
        <w:pStyle w:val="Nagwek1"/>
        <w:spacing w:before="120" w:line="276" w:lineRule="auto"/>
        <w:rPr>
          <w:szCs w:val="24"/>
          <w:vertAlign w:val="superscript"/>
        </w:rPr>
      </w:pPr>
      <w:bookmarkStart w:id="2" w:name="_Hlk225509598"/>
      <w:bookmarkEnd w:id="1"/>
      <w:r w:rsidRPr="002D7DDB">
        <w:rPr>
          <w:szCs w:val="24"/>
        </w:rPr>
        <w:t>Zakład nie posiada</w:t>
      </w:r>
      <w:bookmarkStart w:id="3" w:name="_Hlk225509627"/>
      <w:r w:rsidRPr="002D7DDB">
        <w:rPr>
          <w:szCs w:val="24"/>
        </w:rPr>
        <w:t>/ posiada</w:t>
      </w:r>
      <w:r w:rsidR="00E370BE">
        <w:rPr>
          <w:szCs w:val="24"/>
        </w:rPr>
        <w:t xml:space="preserve"> </w:t>
      </w:r>
      <w:r w:rsidR="00E370BE" w:rsidRPr="00E370BE">
        <w:rPr>
          <w:b w:val="0"/>
          <w:szCs w:val="24"/>
        </w:rPr>
        <w:t>(niepotrzebne skreślić)</w:t>
      </w:r>
      <w:r w:rsidR="00263A00" w:rsidRPr="00E370BE">
        <w:rPr>
          <w:b w:val="0"/>
          <w:szCs w:val="24"/>
        </w:rPr>
        <w:t xml:space="preserve"> </w:t>
      </w:r>
      <w:bookmarkEnd w:id="3"/>
      <w:r w:rsidRPr="002D7DDB">
        <w:rPr>
          <w:szCs w:val="24"/>
        </w:rPr>
        <w:t>wdrożony system</w:t>
      </w:r>
      <w:r w:rsidR="00263A00" w:rsidRPr="002D7DDB">
        <w:rPr>
          <w:szCs w:val="24"/>
        </w:rPr>
        <w:t xml:space="preserve"> </w:t>
      </w:r>
      <w:r w:rsidRPr="002D7DDB">
        <w:rPr>
          <w:szCs w:val="24"/>
        </w:rPr>
        <w:t xml:space="preserve">jakości według </w:t>
      </w:r>
      <w:r w:rsidR="00E370BE">
        <w:rPr>
          <w:szCs w:val="24"/>
        </w:rPr>
        <w:br/>
      </w:r>
      <w:r w:rsidRPr="002D7DDB">
        <w:rPr>
          <w:szCs w:val="24"/>
        </w:rPr>
        <w:t>PN</w:t>
      </w:r>
      <w:r w:rsidR="00D73F02" w:rsidRPr="002D7DDB">
        <w:rPr>
          <w:szCs w:val="24"/>
        </w:rPr>
        <w:t>-</w:t>
      </w:r>
      <w:r w:rsidRPr="002D7DDB">
        <w:rPr>
          <w:szCs w:val="24"/>
        </w:rPr>
        <w:t>EN</w:t>
      </w:r>
      <w:r w:rsidR="00D73F02" w:rsidRPr="002D7DDB">
        <w:rPr>
          <w:szCs w:val="24"/>
        </w:rPr>
        <w:t xml:space="preserve"> ISO 9001</w:t>
      </w:r>
      <w:r w:rsidR="00263A00" w:rsidRPr="002D7DDB">
        <w:rPr>
          <w:szCs w:val="24"/>
        </w:rPr>
        <w:t xml:space="preserve"> </w:t>
      </w:r>
    </w:p>
    <w:bookmarkEnd w:id="2"/>
    <w:p w:rsidR="00FD3C31" w:rsidRPr="002D7DDB" w:rsidRDefault="00FD3C31" w:rsidP="00A44A83">
      <w:pPr>
        <w:pStyle w:val="Nagwek1"/>
        <w:tabs>
          <w:tab w:val="right" w:pos="9747"/>
        </w:tabs>
        <w:spacing w:before="120" w:line="276" w:lineRule="auto"/>
        <w:rPr>
          <w:szCs w:val="24"/>
        </w:rPr>
      </w:pPr>
      <w:r w:rsidRPr="002D7DDB">
        <w:rPr>
          <w:szCs w:val="24"/>
        </w:rPr>
        <w:t>Ilość zatrudnionych osób bezpośrednio związanych z</w:t>
      </w:r>
      <w:r w:rsidR="00263A00" w:rsidRPr="002D7DDB">
        <w:rPr>
          <w:szCs w:val="24"/>
        </w:rPr>
        <w:t xml:space="preserve"> </w:t>
      </w:r>
      <w:r w:rsidRPr="002D7DDB">
        <w:rPr>
          <w:szCs w:val="24"/>
        </w:rPr>
        <w:t>wytwarzaniem/ naprawianiem/ modernizowaniem</w:t>
      </w:r>
      <w:r w:rsidR="00A214D1" w:rsidRPr="002D7DDB">
        <w:rPr>
          <w:szCs w:val="24"/>
        </w:rPr>
        <w:t xml:space="preserve"> </w:t>
      </w:r>
      <w:r w:rsidRPr="002D7DDB">
        <w:rPr>
          <w:szCs w:val="24"/>
        </w:rPr>
        <w:t>urządzeń i/ lub elementów objętych wnioskowanym uprawnieniem/ zakresem prac/ zmienionym zakresem uprawnienia (</w:t>
      </w:r>
      <w:bookmarkStart w:id="4" w:name="_Hlk225509735"/>
      <w:r w:rsidR="00E370BE">
        <w:rPr>
          <w:szCs w:val="24"/>
        </w:rPr>
        <w:t xml:space="preserve">niepotrzebne skreślić, </w:t>
      </w:r>
      <w:bookmarkEnd w:id="4"/>
      <w:r w:rsidRPr="002D7DDB">
        <w:rPr>
          <w:szCs w:val="24"/>
        </w:rPr>
        <w:t xml:space="preserve">posiadane uprawnienie </w:t>
      </w:r>
      <w:bookmarkStart w:id="5" w:name="_Hlk153875687"/>
      <w:r w:rsidRPr="002D7DDB">
        <w:rPr>
          <w:szCs w:val="24"/>
        </w:rPr>
        <w:t>+</w:t>
      </w:r>
      <w:bookmarkEnd w:id="5"/>
      <w:r w:rsidRPr="002D7DDB">
        <w:rPr>
          <w:szCs w:val="24"/>
        </w:rPr>
        <w:t xml:space="preserve"> wnioskowana zmiana)</w:t>
      </w:r>
      <w:r w:rsidR="00263A00" w:rsidRPr="002D7DDB">
        <w:rPr>
          <w:szCs w:val="24"/>
          <w:vertAlign w:val="superscript"/>
        </w:rPr>
        <w:t xml:space="preserve"> </w:t>
      </w:r>
      <w:r w:rsidR="00955E08" w:rsidRPr="002D7DDB">
        <w:rPr>
          <w:szCs w:val="24"/>
          <w:u w:val="dotted"/>
        </w:rPr>
        <w:t>:</w:t>
      </w:r>
      <w:r w:rsidR="00955E08" w:rsidRPr="002D7DDB">
        <w:rPr>
          <w:szCs w:val="24"/>
          <w:u w:val="dotted"/>
        </w:rPr>
        <w:tab/>
      </w:r>
    </w:p>
    <w:p w:rsidR="00D22CF0" w:rsidRPr="002D7DDB" w:rsidRDefault="00FD3C31" w:rsidP="00A44A83">
      <w:pPr>
        <w:pStyle w:val="Nagwek1"/>
        <w:tabs>
          <w:tab w:val="right" w:pos="9747"/>
        </w:tabs>
        <w:spacing w:before="120" w:line="276" w:lineRule="auto"/>
        <w:rPr>
          <w:szCs w:val="24"/>
        </w:rPr>
      </w:pPr>
      <w:r w:rsidRPr="002D7DDB">
        <w:rPr>
          <w:szCs w:val="24"/>
        </w:rPr>
        <w:t>Informacje dodatkowe</w:t>
      </w:r>
      <w:r w:rsidR="00D22CF0" w:rsidRPr="002D7DDB">
        <w:rPr>
          <w:szCs w:val="24"/>
          <w:u w:val="dotted"/>
        </w:rPr>
        <w:t>:</w:t>
      </w:r>
      <w:r w:rsidR="00D22CF0" w:rsidRPr="002D7DDB">
        <w:rPr>
          <w:szCs w:val="24"/>
          <w:u w:val="dotted"/>
        </w:rPr>
        <w:tab/>
      </w:r>
      <w:r w:rsidR="00D22CF0" w:rsidRPr="002D7DDB">
        <w:rPr>
          <w:szCs w:val="24"/>
          <w:u w:val="dotted"/>
        </w:rPr>
        <w:tab/>
      </w:r>
    </w:p>
    <w:p w:rsidR="00FD3C31" w:rsidRDefault="00FD3C31" w:rsidP="008562CE">
      <w:pPr>
        <w:pStyle w:val="Nagwek1"/>
        <w:spacing w:before="120" w:line="276" w:lineRule="auto"/>
        <w:rPr>
          <w:szCs w:val="24"/>
        </w:rPr>
      </w:pPr>
      <w:r w:rsidRPr="002D7DDB">
        <w:rPr>
          <w:szCs w:val="24"/>
        </w:rPr>
        <w:t>Przedstawiciel zakładu upoważniony do kontaktowania się z Oddziałem UDT:</w:t>
      </w:r>
      <w:r w:rsidR="00A214D1" w:rsidRPr="002D7DDB" w:rsidDel="00A214D1">
        <w:rPr>
          <w:szCs w:val="24"/>
        </w:rPr>
        <w:t xml:space="preserve"> </w:t>
      </w:r>
    </w:p>
    <w:p w:rsidR="00172319" w:rsidRDefault="00172319" w:rsidP="00A44A83">
      <w:pPr>
        <w:tabs>
          <w:tab w:val="left" w:leader="dot" w:pos="9747"/>
        </w:tabs>
        <w:spacing w:line="276" w:lineRule="auto"/>
      </w:pPr>
      <w:bookmarkStart w:id="6" w:name="_Hlk225509783"/>
      <w:r>
        <w:t>Imię i nazwisko</w:t>
      </w:r>
      <w:r>
        <w:tab/>
      </w:r>
    </w:p>
    <w:p w:rsidR="00172319" w:rsidRDefault="00172319" w:rsidP="00A44A83">
      <w:pPr>
        <w:tabs>
          <w:tab w:val="left" w:leader="dot" w:pos="9747"/>
        </w:tabs>
        <w:spacing w:line="276" w:lineRule="auto"/>
      </w:pPr>
      <w:r>
        <w:t>Stanowisko</w:t>
      </w:r>
      <w:r>
        <w:tab/>
      </w:r>
    </w:p>
    <w:p w:rsidR="00172319" w:rsidRDefault="00172319" w:rsidP="00A44A83">
      <w:pPr>
        <w:tabs>
          <w:tab w:val="left" w:leader="dot" w:pos="9747"/>
        </w:tabs>
        <w:spacing w:line="276" w:lineRule="auto"/>
      </w:pPr>
      <w:r>
        <w:t>Telefon</w:t>
      </w:r>
      <w:r>
        <w:tab/>
      </w:r>
    </w:p>
    <w:p w:rsidR="00172319" w:rsidRPr="0091413C" w:rsidRDefault="00172319" w:rsidP="00A44A83">
      <w:pPr>
        <w:tabs>
          <w:tab w:val="left" w:leader="dot" w:pos="9747"/>
        </w:tabs>
        <w:spacing w:line="276" w:lineRule="auto"/>
      </w:pPr>
      <w:r>
        <w:t>e</w:t>
      </w:r>
      <w:r w:rsidR="00E370BE">
        <w:t>-m</w:t>
      </w:r>
      <w:r>
        <w:t>ail</w:t>
      </w:r>
      <w:r>
        <w:tab/>
      </w:r>
    </w:p>
    <w:p w:rsidR="005442FB" w:rsidRDefault="00172319" w:rsidP="00E370BE">
      <w:pPr>
        <w:tabs>
          <w:tab w:val="left" w:leader="dot" w:pos="4536"/>
        </w:tabs>
        <w:spacing w:before="24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Miejscowość i data</w:t>
      </w:r>
      <w:r>
        <w:rPr>
          <w:rFonts w:cstheme="minorHAnsi"/>
          <w:szCs w:val="24"/>
        </w:rPr>
        <w:tab/>
      </w:r>
    </w:p>
    <w:p w:rsidR="00172319" w:rsidRPr="0091413C" w:rsidRDefault="00172319" w:rsidP="00E370BE">
      <w:pPr>
        <w:tabs>
          <w:tab w:val="left" w:leader="dot" w:pos="4536"/>
        </w:tabs>
        <w:spacing w:before="24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Podpis</w:t>
      </w:r>
      <w:r>
        <w:rPr>
          <w:rFonts w:cstheme="minorHAnsi"/>
          <w:szCs w:val="24"/>
        </w:rPr>
        <w:tab/>
      </w:r>
    </w:p>
    <w:p w:rsidR="00E370BE" w:rsidRPr="003A2084" w:rsidRDefault="00E370BE" w:rsidP="00A44A83">
      <w:pPr>
        <w:spacing w:before="240" w:after="240"/>
        <w:jc w:val="both"/>
        <w:rPr>
          <w:rFonts w:cstheme="minorHAnsi"/>
        </w:rPr>
      </w:pPr>
      <w:bookmarkStart w:id="7" w:name="_Hlk157602391"/>
      <w:r w:rsidRPr="003A2084">
        <w:rPr>
          <w:rFonts w:cstheme="minorHAnsi"/>
        </w:rPr>
        <w:t>Informacja dla osób fizycznych:</w:t>
      </w:r>
    </w:p>
    <w:p w:rsidR="00E370BE" w:rsidRPr="003A2084" w:rsidRDefault="00E370BE" w:rsidP="00E370BE">
      <w:pPr>
        <w:jc w:val="both"/>
        <w:rPr>
          <w:rFonts w:cstheme="minorHAnsi"/>
        </w:rPr>
      </w:pPr>
      <w:r w:rsidRPr="003A2084">
        <w:rPr>
          <w:rFonts w:cstheme="minorHAnsi"/>
        </w:rPr>
        <w:t xml:space="preserve">Obowiązek informacyjny wynikający z art. 13  </w:t>
      </w:r>
      <w:r w:rsidRPr="003A2084">
        <w:rPr>
          <w:rFonts w:cstheme="minorHAnsi"/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E370BE" w:rsidRPr="003A2084" w:rsidRDefault="00E370BE" w:rsidP="00E370BE">
      <w:pPr>
        <w:numPr>
          <w:ilvl w:val="0"/>
          <w:numId w:val="12"/>
        </w:numPr>
        <w:autoSpaceDN w:val="0"/>
        <w:spacing w:line="259" w:lineRule="auto"/>
        <w:ind w:left="357" w:hanging="357"/>
        <w:jc w:val="both"/>
        <w:rPr>
          <w:rFonts w:eastAsia="Calibri" w:cstheme="minorHAnsi"/>
        </w:rPr>
      </w:pPr>
      <w:r w:rsidRPr="003A2084">
        <w:rPr>
          <w:rFonts w:eastAsia="Calibri" w:cstheme="minorHAnsi"/>
        </w:rPr>
        <w:t>Administratorem Pani/Pana danych osobowych jest Prezes Urzędu Dozoru Technicznego z siedzibą w Warszawie ul. Szczęśliwicka 34, kod pocztowy 02-353,</w:t>
      </w:r>
    </w:p>
    <w:p w:rsidR="00E370BE" w:rsidRPr="003A2084" w:rsidRDefault="00E370BE" w:rsidP="00E370BE">
      <w:pPr>
        <w:numPr>
          <w:ilvl w:val="0"/>
          <w:numId w:val="12"/>
        </w:numPr>
        <w:autoSpaceDN w:val="0"/>
        <w:spacing w:line="259" w:lineRule="auto"/>
        <w:ind w:left="357" w:hanging="357"/>
        <w:jc w:val="both"/>
        <w:rPr>
          <w:rFonts w:eastAsia="Calibri" w:cstheme="minorHAnsi"/>
        </w:rPr>
      </w:pPr>
      <w:r w:rsidRPr="003A2084">
        <w:rPr>
          <w:rFonts w:eastAsia="Calibri" w:cstheme="minorHAnsi"/>
        </w:rPr>
        <w:lastRenderedPageBreak/>
        <w:t>Kontakt z wyznaczonym przez Administratora Danych Osobowych – Inspektorem Ochrony Danych, możliwy jest za pośrednictwem poczty elektronicznej (adres:</w:t>
      </w:r>
      <w:r w:rsidRPr="003A2084">
        <w:rPr>
          <w:rFonts w:eastAsia="Calibri" w:cstheme="minorHAnsi"/>
          <w:u w:val="single"/>
        </w:rPr>
        <w:t xml:space="preserve"> </w:t>
      </w:r>
      <w:hyperlink r:id="rId13" w:tooltip="Mail do Inspektora Ochrony Danych" w:history="1">
        <w:r w:rsidRPr="003A2084">
          <w:rPr>
            <w:rStyle w:val="Hipercze"/>
            <w:rFonts w:eastAsia="Calibri" w:cstheme="minorHAnsi"/>
          </w:rPr>
          <w:t>iod@udt.gov.pl)</w:t>
        </w:r>
      </w:hyperlink>
      <w:r w:rsidRPr="003A2084">
        <w:rPr>
          <w:rFonts w:eastAsia="Calibri" w:cstheme="minorHAnsi"/>
        </w:rPr>
        <w:t>,</w:t>
      </w:r>
    </w:p>
    <w:p w:rsidR="00E370BE" w:rsidRPr="003A2084" w:rsidRDefault="00E370BE" w:rsidP="00E370BE">
      <w:pPr>
        <w:numPr>
          <w:ilvl w:val="0"/>
          <w:numId w:val="12"/>
        </w:numPr>
        <w:autoSpaceDN w:val="0"/>
        <w:spacing w:line="259" w:lineRule="auto"/>
        <w:ind w:left="357" w:hanging="357"/>
        <w:jc w:val="both"/>
        <w:rPr>
          <w:rFonts w:eastAsia="Calibri" w:cstheme="minorHAnsi"/>
        </w:rPr>
      </w:pPr>
      <w:r w:rsidRPr="003A2084">
        <w:rPr>
          <w:rFonts w:eastAsia="Calibri" w:cstheme="minorHAnsi"/>
        </w:rPr>
        <w:t>Pani/Pana dane osobowe będą przetwarzane w celu realizacji wniosku, na podstawie art. 6 ust. 1 lit. c) ogólnego rozporządzenia o ochronie danych, w związku z art. 9 ustawy z dnia 21 grudnia 2000 r. o dozorze technicznym,</w:t>
      </w:r>
    </w:p>
    <w:p w:rsidR="00E370BE" w:rsidRPr="003A2084" w:rsidRDefault="00E370BE" w:rsidP="00E370BE">
      <w:pPr>
        <w:numPr>
          <w:ilvl w:val="0"/>
          <w:numId w:val="12"/>
        </w:numPr>
        <w:autoSpaceDN w:val="0"/>
        <w:spacing w:line="259" w:lineRule="auto"/>
        <w:ind w:left="357" w:hanging="357"/>
        <w:jc w:val="both"/>
        <w:rPr>
          <w:rFonts w:eastAsia="Calibri" w:cstheme="minorHAnsi"/>
        </w:rPr>
      </w:pPr>
      <w:r w:rsidRPr="003A2084">
        <w:rPr>
          <w:rFonts w:eastAsia="Calibri" w:cstheme="minorHAnsi"/>
        </w:rPr>
        <w:t>Odbiorcami Pani/Pana danych osobowych będą jedynie pracownicy Urzędu Dozoru Technicznego,</w:t>
      </w:r>
    </w:p>
    <w:p w:rsidR="00E370BE" w:rsidRPr="003A2084" w:rsidRDefault="00E370BE" w:rsidP="00E370BE">
      <w:pPr>
        <w:numPr>
          <w:ilvl w:val="0"/>
          <w:numId w:val="12"/>
        </w:numPr>
        <w:autoSpaceDN w:val="0"/>
        <w:spacing w:line="259" w:lineRule="auto"/>
        <w:ind w:left="357" w:hanging="357"/>
        <w:jc w:val="both"/>
        <w:rPr>
          <w:rFonts w:eastAsia="Calibri" w:cstheme="minorHAnsi"/>
        </w:rPr>
      </w:pPr>
      <w:r w:rsidRPr="003A2084">
        <w:rPr>
          <w:rFonts w:eastAsia="Calibri" w:cstheme="minorHAnsi"/>
        </w:rPr>
        <w:t>Pani/Pana dane osobowe będą przetwarzane przez okres niezbędny do realizacji wniosku z uwzględnieniem wymogów wynikających z przepisów prawa,</w:t>
      </w:r>
    </w:p>
    <w:p w:rsidR="00E370BE" w:rsidRPr="003A2084" w:rsidRDefault="00E370BE" w:rsidP="00E370BE">
      <w:pPr>
        <w:numPr>
          <w:ilvl w:val="0"/>
          <w:numId w:val="12"/>
        </w:numPr>
        <w:autoSpaceDN w:val="0"/>
        <w:spacing w:line="259" w:lineRule="auto"/>
        <w:ind w:left="357" w:hanging="357"/>
        <w:jc w:val="both"/>
        <w:rPr>
          <w:rFonts w:eastAsia="Calibri" w:cstheme="minorHAnsi"/>
        </w:rPr>
      </w:pPr>
      <w:r w:rsidRPr="003A2084">
        <w:rPr>
          <w:rFonts w:eastAsia="Calibri" w:cstheme="minorHAnsi"/>
        </w:rPr>
        <w:t>Posiada Pani/Pan prawo dostępu do treści swoich danych oraz prawo do ich sprostowania, ograniczenia przetwarzania, prawo do przenoszenia danych (jeśli ma zastosowanie),</w:t>
      </w:r>
    </w:p>
    <w:p w:rsidR="00E370BE" w:rsidRPr="003A2084" w:rsidRDefault="00E370BE" w:rsidP="00E370BE">
      <w:pPr>
        <w:numPr>
          <w:ilvl w:val="0"/>
          <w:numId w:val="12"/>
        </w:numPr>
        <w:autoSpaceDN w:val="0"/>
        <w:spacing w:line="259" w:lineRule="auto"/>
        <w:ind w:left="357" w:hanging="357"/>
        <w:jc w:val="both"/>
        <w:rPr>
          <w:rFonts w:eastAsia="Calibri" w:cstheme="minorHAnsi"/>
        </w:rPr>
      </w:pPr>
      <w:r w:rsidRPr="003A2084">
        <w:rPr>
          <w:rFonts w:eastAsia="Calibri" w:cstheme="minorHAnsi"/>
        </w:rPr>
        <w:t>Ma Pani/Pan prawo do wniesienia skargi do Prezesa Urzędu Ochrony Danych Osobowych gdy uzna Pani/Pan, iż przetwarzanie danych osobowych dotyczących Pani/Pana osoby narusza przepisy ogólnego rozporządzenia o ochronie danych,</w:t>
      </w:r>
    </w:p>
    <w:p w:rsidR="00E370BE" w:rsidRPr="003A2084" w:rsidRDefault="00E370BE" w:rsidP="00E370BE">
      <w:pPr>
        <w:numPr>
          <w:ilvl w:val="0"/>
          <w:numId w:val="12"/>
        </w:numPr>
        <w:autoSpaceDN w:val="0"/>
        <w:spacing w:after="120" w:line="259" w:lineRule="auto"/>
        <w:ind w:left="357" w:hanging="357"/>
        <w:jc w:val="both"/>
        <w:rPr>
          <w:rFonts w:eastAsia="Calibri" w:cstheme="minorHAnsi"/>
        </w:rPr>
      </w:pPr>
      <w:r w:rsidRPr="003A2084">
        <w:rPr>
          <w:rFonts w:eastAsia="Calibri" w:cstheme="minorHAnsi"/>
        </w:rPr>
        <w:t>Podanie przez Pani/Pana danych osobowych jest dobrowolne niemniej jest warunkiem realizacji wniosku.</w:t>
      </w:r>
    </w:p>
    <w:bookmarkEnd w:id="7"/>
    <w:p w:rsidR="00A44A83" w:rsidRPr="003A2084" w:rsidRDefault="00A44A83" w:rsidP="00A44A83">
      <w:pPr>
        <w:spacing w:after="120" w:line="276" w:lineRule="auto"/>
        <w:ind w:hanging="142"/>
        <w:jc w:val="center"/>
        <w:rPr>
          <w:rFonts w:cstheme="minorHAnsi"/>
          <w:b/>
          <w:szCs w:val="24"/>
        </w:rPr>
      </w:pPr>
      <w:r w:rsidRPr="003A2084">
        <w:rPr>
          <w:rStyle w:val="normaltextrun"/>
          <w:rFonts w:ascii="Calibri" w:hAnsi="Calibri" w:cs="Calibri"/>
          <w:color w:val="000000"/>
          <w:shd w:val="clear" w:color="auto" w:fill="FFFFFF"/>
        </w:rPr>
        <w:t>Zapoznałam / Zapoznałem się (usuń bądź przekreśl nieodpowiednie): Tak / Nie</w:t>
      </w:r>
    </w:p>
    <w:bookmarkEnd w:id="6"/>
    <w:p w:rsidR="00FD3C31" w:rsidRPr="00745FD7" w:rsidRDefault="00015273" w:rsidP="00E370BE">
      <w:pPr>
        <w:spacing w:line="276" w:lineRule="auto"/>
        <w:ind w:hanging="142"/>
        <w:rPr>
          <w:rFonts w:cstheme="minorHAnsi"/>
          <w:szCs w:val="24"/>
          <w:vertAlign w:val="superscript"/>
        </w:rPr>
      </w:pPr>
      <w:r w:rsidRPr="00745FD7">
        <w:rPr>
          <w:rFonts w:cstheme="minorHAnsi"/>
          <w:b/>
          <w:szCs w:val="24"/>
        </w:rPr>
        <w:t>12</w:t>
      </w:r>
      <w:r w:rsidR="00FD3C31" w:rsidRPr="00745FD7">
        <w:rPr>
          <w:rFonts w:cstheme="minorHAnsi"/>
          <w:b/>
          <w:szCs w:val="24"/>
        </w:rPr>
        <w:t>. Wykaz załączników</w:t>
      </w:r>
      <w:r w:rsidR="00E370BE" w:rsidRPr="00745FD7">
        <w:rPr>
          <w:rFonts w:cstheme="minorHAnsi"/>
          <w:b/>
          <w:szCs w:val="24"/>
        </w:rPr>
        <w:t xml:space="preserve"> </w:t>
      </w:r>
      <w:r w:rsidR="00E370BE" w:rsidRPr="00745FD7">
        <w:rPr>
          <w:rFonts w:cstheme="minorHAnsi"/>
          <w:szCs w:val="24"/>
        </w:rPr>
        <w:t>(niepotrzebne skreślić lub/i wpisać odpowiednie, w przypadku wniosku o zmianę zakresu uprawnienia należy podać dane dotyczące tylko wnioskowanej zmiany)</w:t>
      </w:r>
      <w:r w:rsidR="00030348" w:rsidRPr="00745FD7">
        <w:rPr>
          <w:rFonts w:cstheme="minorHAnsi"/>
          <w:b/>
          <w:szCs w:val="24"/>
        </w:rPr>
        <w:t>:</w:t>
      </w:r>
    </w:p>
    <w:p w:rsidR="00FD3C31" w:rsidRPr="00745FD7" w:rsidRDefault="00FD3C31" w:rsidP="008562CE">
      <w:pPr>
        <w:numPr>
          <w:ilvl w:val="0"/>
          <w:numId w:val="1"/>
        </w:numPr>
        <w:spacing w:line="276" w:lineRule="auto"/>
        <w:rPr>
          <w:rFonts w:cstheme="minorHAnsi"/>
          <w:bCs/>
          <w:szCs w:val="24"/>
          <w:vertAlign w:val="superscript"/>
        </w:rPr>
      </w:pPr>
      <w:r w:rsidRPr="00745FD7">
        <w:rPr>
          <w:rFonts w:cstheme="minorHAnsi"/>
          <w:szCs w:val="24"/>
        </w:rPr>
        <w:t>Dokument o zarejestrowaniu działalności gospodarczej</w:t>
      </w:r>
    </w:p>
    <w:p w:rsidR="00E9753C" w:rsidRPr="00745FD7" w:rsidRDefault="00E9753C" w:rsidP="008562CE">
      <w:pPr>
        <w:numPr>
          <w:ilvl w:val="0"/>
          <w:numId w:val="1"/>
        </w:numPr>
        <w:spacing w:line="276" w:lineRule="auto"/>
        <w:rPr>
          <w:rFonts w:cstheme="minorHAnsi"/>
          <w:bCs/>
          <w:szCs w:val="24"/>
          <w:vertAlign w:val="superscript"/>
        </w:rPr>
      </w:pPr>
      <w:r w:rsidRPr="00745FD7">
        <w:rPr>
          <w:rFonts w:cstheme="minorHAnsi"/>
          <w:szCs w:val="24"/>
        </w:rPr>
        <w:t>Schemat organizacyjny zakładu</w:t>
      </w:r>
    </w:p>
    <w:p w:rsidR="009E6478" w:rsidRPr="00745FD7" w:rsidRDefault="009E6478" w:rsidP="008562CE">
      <w:pPr>
        <w:numPr>
          <w:ilvl w:val="0"/>
          <w:numId w:val="1"/>
        </w:numPr>
        <w:spacing w:line="276" w:lineRule="auto"/>
        <w:rPr>
          <w:rFonts w:cstheme="minorHAnsi"/>
          <w:bCs/>
          <w:szCs w:val="24"/>
          <w:vertAlign w:val="superscript"/>
        </w:rPr>
      </w:pPr>
      <w:r w:rsidRPr="00745FD7">
        <w:rPr>
          <w:rFonts w:cstheme="minorHAnsi"/>
          <w:szCs w:val="24"/>
        </w:rPr>
        <w:t>Instrukcja technologiczna zakładu</w:t>
      </w:r>
      <w:r w:rsidR="00E370BE" w:rsidRPr="00745FD7">
        <w:rPr>
          <w:rFonts w:cstheme="minorHAnsi"/>
          <w:szCs w:val="24"/>
          <w:vertAlign w:val="superscript"/>
        </w:rPr>
        <w:t xml:space="preserve"> </w:t>
      </w:r>
      <w:r w:rsidRPr="00745FD7">
        <w:rPr>
          <w:rFonts w:cstheme="minorHAnsi"/>
          <w:szCs w:val="24"/>
        </w:rPr>
        <w:t>(zawartość według załączonego wzoru)</w:t>
      </w:r>
    </w:p>
    <w:p w:rsidR="009E6478" w:rsidRPr="00745FD7" w:rsidRDefault="009E6478" w:rsidP="008562CE">
      <w:pPr>
        <w:numPr>
          <w:ilvl w:val="0"/>
          <w:numId w:val="1"/>
        </w:numPr>
        <w:spacing w:line="276" w:lineRule="auto"/>
        <w:rPr>
          <w:rFonts w:cstheme="minorHAnsi"/>
          <w:bCs/>
          <w:szCs w:val="24"/>
          <w:vertAlign w:val="superscript"/>
        </w:rPr>
      </w:pPr>
      <w:r w:rsidRPr="00745FD7">
        <w:rPr>
          <w:rFonts w:cstheme="minorHAnsi"/>
          <w:szCs w:val="24"/>
        </w:rPr>
        <w:t>Instrukcja dla kontroli jakości</w:t>
      </w:r>
      <w:r w:rsidRPr="00745FD7">
        <w:rPr>
          <w:rFonts w:cstheme="minorHAnsi"/>
          <w:szCs w:val="24"/>
          <w:vertAlign w:val="superscript"/>
        </w:rPr>
        <w:t xml:space="preserve"> </w:t>
      </w:r>
      <w:r w:rsidRPr="00745FD7">
        <w:rPr>
          <w:rFonts w:cstheme="minorHAnsi"/>
          <w:szCs w:val="24"/>
        </w:rPr>
        <w:t>(zawartość według załączonego wzoru)</w:t>
      </w:r>
    </w:p>
    <w:p w:rsidR="00E9753C" w:rsidRPr="00745FD7" w:rsidRDefault="00E9753C" w:rsidP="008562CE">
      <w:pPr>
        <w:numPr>
          <w:ilvl w:val="0"/>
          <w:numId w:val="1"/>
        </w:numPr>
        <w:spacing w:line="276" w:lineRule="auto"/>
        <w:ind w:left="499" w:hanging="357"/>
        <w:rPr>
          <w:rFonts w:cstheme="minorHAnsi"/>
          <w:bCs/>
          <w:szCs w:val="24"/>
          <w:vertAlign w:val="superscript"/>
        </w:rPr>
      </w:pPr>
      <w:r w:rsidRPr="00745FD7">
        <w:rPr>
          <w:rFonts w:cstheme="minorHAnsi"/>
          <w:color w:val="000000"/>
          <w:szCs w:val="24"/>
        </w:rPr>
        <w:t>Wnioskowany zakres uprawnienia –</w:t>
      </w:r>
      <w:r w:rsidRPr="00745FD7">
        <w:rPr>
          <w:rFonts w:cstheme="minorHAnsi"/>
          <w:szCs w:val="24"/>
        </w:rPr>
        <w:t>przedmiot uprawnienia</w:t>
      </w:r>
    </w:p>
    <w:p w:rsidR="001D2AD2" w:rsidRPr="00745FD7" w:rsidRDefault="008B0E9A" w:rsidP="008562CE">
      <w:pPr>
        <w:numPr>
          <w:ilvl w:val="0"/>
          <w:numId w:val="1"/>
        </w:numPr>
        <w:tabs>
          <w:tab w:val="left" w:pos="709"/>
        </w:tabs>
        <w:spacing w:line="276" w:lineRule="auto"/>
        <w:ind w:left="499" w:hanging="357"/>
        <w:jc w:val="both"/>
        <w:rPr>
          <w:rFonts w:cstheme="minorHAnsi"/>
          <w:szCs w:val="24"/>
        </w:rPr>
      </w:pPr>
      <w:r w:rsidRPr="00745FD7">
        <w:rPr>
          <w:rFonts w:cstheme="minorHAnsi"/>
          <w:color w:val="000000"/>
          <w:szCs w:val="24"/>
        </w:rPr>
        <w:t>Wnioskowany zakres uprawnienia –</w:t>
      </w:r>
      <w:r w:rsidRPr="00745FD7">
        <w:rPr>
          <w:rFonts w:cstheme="minorHAnsi"/>
          <w:szCs w:val="24"/>
        </w:rPr>
        <w:t>t</w:t>
      </w:r>
      <w:r w:rsidR="001D2AD2" w:rsidRPr="00745FD7">
        <w:rPr>
          <w:rFonts w:cstheme="minorHAnsi"/>
          <w:szCs w:val="24"/>
        </w:rPr>
        <w:t>echnologia – spajanie metali (</w:t>
      </w:r>
      <w:r w:rsidR="009E6478" w:rsidRPr="00745FD7">
        <w:rPr>
          <w:rFonts w:cstheme="minorHAnsi"/>
          <w:szCs w:val="24"/>
        </w:rPr>
        <w:t xml:space="preserve">według </w:t>
      </w:r>
      <w:r w:rsidR="001D2AD2" w:rsidRPr="00745FD7">
        <w:rPr>
          <w:rFonts w:cstheme="minorHAnsi"/>
          <w:szCs w:val="24"/>
        </w:rPr>
        <w:t>załącz</w:t>
      </w:r>
      <w:r w:rsidR="009E6478" w:rsidRPr="00745FD7">
        <w:rPr>
          <w:rFonts w:cstheme="minorHAnsi"/>
          <w:szCs w:val="24"/>
        </w:rPr>
        <w:t>onego wzoru</w:t>
      </w:r>
      <w:r w:rsidR="001D2AD2" w:rsidRPr="00745FD7">
        <w:rPr>
          <w:rFonts w:cstheme="minorHAnsi"/>
          <w:szCs w:val="24"/>
        </w:rPr>
        <w:t>)</w:t>
      </w:r>
    </w:p>
    <w:p w:rsidR="00E9753C" w:rsidRPr="00745FD7" w:rsidRDefault="008B0E9A" w:rsidP="008562CE">
      <w:pPr>
        <w:numPr>
          <w:ilvl w:val="0"/>
          <w:numId w:val="1"/>
        </w:numPr>
        <w:spacing w:line="276" w:lineRule="auto"/>
        <w:ind w:left="499" w:hanging="357"/>
        <w:rPr>
          <w:rFonts w:cstheme="minorHAnsi"/>
          <w:szCs w:val="24"/>
        </w:rPr>
      </w:pPr>
      <w:r w:rsidRPr="00745FD7">
        <w:rPr>
          <w:rFonts w:cstheme="minorHAnsi"/>
          <w:color w:val="000000"/>
          <w:szCs w:val="24"/>
        </w:rPr>
        <w:t>Wnioskowany zakres uprawnienia –</w:t>
      </w:r>
      <w:r w:rsidRPr="00745FD7">
        <w:rPr>
          <w:rFonts w:cstheme="minorHAnsi"/>
          <w:szCs w:val="24"/>
        </w:rPr>
        <w:t>t</w:t>
      </w:r>
      <w:r w:rsidR="001D2AD2" w:rsidRPr="00745FD7">
        <w:rPr>
          <w:rFonts w:cstheme="minorHAnsi"/>
          <w:szCs w:val="24"/>
        </w:rPr>
        <w:t>echnologia</w:t>
      </w:r>
      <w:r w:rsidR="00263A00" w:rsidRPr="00745FD7">
        <w:rPr>
          <w:rFonts w:cstheme="minorHAnsi"/>
          <w:szCs w:val="24"/>
        </w:rPr>
        <w:t xml:space="preserve"> </w:t>
      </w:r>
      <w:r w:rsidR="001D2AD2" w:rsidRPr="00745FD7">
        <w:rPr>
          <w:rFonts w:cstheme="minorHAnsi"/>
          <w:szCs w:val="24"/>
        </w:rPr>
        <w:t>- spajanie termoplastycznych tworzyw sztucznych</w:t>
      </w:r>
      <w:r w:rsidR="00E370BE" w:rsidRPr="00745FD7">
        <w:rPr>
          <w:rFonts w:cstheme="minorHAnsi"/>
          <w:szCs w:val="24"/>
        </w:rPr>
        <w:t xml:space="preserve"> </w:t>
      </w:r>
      <w:r w:rsidR="009E6478" w:rsidRPr="00745FD7">
        <w:rPr>
          <w:rFonts w:cstheme="minorHAnsi"/>
          <w:szCs w:val="24"/>
        </w:rPr>
        <w:t>(według załączonego wzoru)</w:t>
      </w:r>
    </w:p>
    <w:p w:rsidR="001D2AD2" w:rsidRPr="00745FD7" w:rsidRDefault="008B0E9A" w:rsidP="008562CE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theme="minorHAnsi"/>
          <w:szCs w:val="24"/>
        </w:rPr>
      </w:pPr>
      <w:r w:rsidRPr="00745FD7">
        <w:rPr>
          <w:rFonts w:cstheme="minorHAnsi"/>
          <w:color w:val="000000"/>
          <w:szCs w:val="24"/>
        </w:rPr>
        <w:t>Wnioskowany zakres uprawnienia –</w:t>
      </w:r>
      <w:r w:rsidRPr="00745FD7">
        <w:rPr>
          <w:rFonts w:cstheme="minorHAnsi"/>
          <w:szCs w:val="24"/>
        </w:rPr>
        <w:t>t</w:t>
      </w:r>
      <w:r w:rsidR="001D2AD2" w:rsidRPr="00745FD7">
        <w:rPr>
          <w:rFonts w:cstheme="minorHAnsi"/>
          <w:szCs w:val="24"/>
        </w:rPr>
        <w:t xml:space="preserve">echnologia – przeróbka plastyczna </w:t>
      </w:r>
      <w:r w:rsidR="009E6478" w:rsidRPr="00745FD7">
        <w:rPr>
          <w:rFonts w:cstheme="minorHAnsi"/>
          <w:szCs w:val="24"/>
        </w:rPr>
        <w:t>(według załączonego wzoru)</w:t>
      </w:r>
    </w:p>
    <w:p w:rsidR="001D2AD2" w:rsidRPr="00745FD7" w:rsidRDefault="008B0E9A" w:rsidP="008562CE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theme="minorHAnsi"/>
          <w:szCs w:val="24"/>
        </w:rPr>
      </w:pPr>
      <w:r w:rsidRPr="00745FD7">
        <w:rPr>
          <w:rFonts w:cstheme="minorHAnsi"/>
          <w:color w:val="000000"/>
          <w:szCs w:val="24"/>
        </w:rPr>
        <w:t>Wnioskowany zakres uprawnienia –</w:t>
      </w:r>
      <w:r w:rsidRPr="00745FD7">
        <w:rPr>
          <w:rFonts w:cstheme="minorHAnsi"/>
          <w:szCs w:val="24"/>
        </w:rPr>
        <w:t>t</w:t>
      </w:r>
      <w:r w:rsidR="001D2AD2" w:rsidRPr="00745FD7">
        <w:rPr>
          <w:rFonts w:cstheme="minorHAnsi"/>
          <w:szCs w:val="24"/>
        </w:rPr>
        <w:t xml:space="preserve">echnologia – obróbka cieplna </w:t>
      </w:r>
      <w:r w:rsidR="009E6478" w:rsidRPr="00745FD7">
        <w:rPr>
          <w:rFonts w:cstheme="minorHAnsi"/>
          <w:szCs w:val="24"/>
        </w:rPr>
        <w:t>(według załączonego wzoru)</w:t>
      </w:r>
    </w:p>
    <w:p w:rsidR="001D2AD2" w:rsidRPr="00745FD7" w:rsidRDefault="001D2AD2" w:rsidP="008562CE">
      <w:pPr>
        <w:numPr>
          <w:ilvl w:val="0"/>
          <w:numId w:val="1"/>
        </w:numPr>
        <w:tabs>
          <w:tab w:val="left" w:pos="709"/>
        </w:tabs>
        <w:spacing w:line="276" w:lineRule="auto"/>
        <w:ind w:hanging="446"/>
        <w:jc w:val="both"/>
        <w:rPr>
          <w:rFonts w:cstheme="minorHAnsi"/>
          <w:szCs w:val="24"/>
        </w:rPr>
      </w:pPr>
      <w:r w:rsidRPr="00745FD7">
        <w:rPr>
          <w:rFonts w:cstheme="minorHAnsi"/>
          <w:szCs w:val="24"/>
        </w:rPr>
        <w:t xml:space="preserve">Wykaz urządzeń do wytwarzania, modernizacji, naprawy </w:t>
      </w:r>
      <w:r w:rsidR="009E6478" w:rsidRPr="00745FD7">
        <w:rPr>
          <w:rFonts w:cstheme="minorHAnsi"/>
          <w:szCs w:val="24"/>
        </w:rPr>
        <w:t>(według załączonego wzoru)</w:t>
      </w:r>
    </w:p>
    <w:p w:rsidR="001D2AD2" w:rsidRPr="00745FD7" w:rsidRDefault="001D2AD2" w:rsidP="008562CE">
      <w:pPr>
        <w:numPr>
          <w:ilvl w:val="0"/>
          <w:numId w:val="1"/>
        </w:numPr>
        <w:tabs>
          <w:tab w:val="left" w:pos="709"/>
        </w:tabs>
        <w:spacing w:line="276" w:lineRule="auto"/>
        <w:ind w:hanging="446"/>
        <w:jc w:val="both"/>
        <w:rPr>
          <w:rFonts w:cstheme="minorHAnsi"/>
          <w:szCs w:val="24"/>
        </w:rPr>
      </w:pPr>
      <w:r w:rsidRPr="00745FD7">
        <w:rPr>
          <w:rFonts w:cstheme="minorHAnsi"/>
          <w:szCs w:val="24"/>
        </w:rPr>
        <w:t>Wykaz</w:t>
      </w:r>
      <w:r w:rsidRPr="00745FD7">
        <w:rPr>
          <w:rFonts w:cstheme="minorHAnsi"/>
          <w:b/>
          <w:szCs w:val="24"/>
        </w:rPr>
        <w:t xml:space="preserve"> </w:t>
      </w:r>
      <w:r w:rsidRPr="00745FD7">
        <w:rPr>
          <w:rFonts w:cstheme="minorHAnsi"/>
          <w:szCs w:val="24"/>
        </w:rPr>
        <w:t>wyposażenia do pomiaru, kontroli i badania</w:t>
      </w:r>
      <w:r w:rsidRPr="00745FD7">
        <w:rPr>
          <w:rFonts w:cstheme="minorHAnsi"/>
          <w:szCs w:val="24"/>
          <w:vertAlign w:val="superscript"/>
        </w:rPr>
        <w:t xml:space="preserve"> </w:t>
      </w:r>
      <w:r w:rsidR="009E6478" w:rsidRPr="00745FD7">
        <w:rPr>
          <w:rFonts w:cstheme="minorHAnsi"/>
          <w:szCs w:val="24"/>
        </w:rPr>
        <w:t>(według załączonego wzoru)</w:t>
      </w:r>
    </w:p>
    <w:p w:rsidR="001D2AD2" w:rsidRPr="00745FD7" w:rsidRDefault="001D2AD2" w:rsidP="008562CE">
      <w:pPr>
        <w:numPr>
          <w:ilvl w:val="0"/>
          <w:numId w:val="1"/>
        </w:numPr>
        <w:tabs>
          <w:tab w:val="left" w:pos="709"/>
        </w:tabs>
        <w:spacing w:line="276" w:lineRule="auto"/>
        <w:ind w:hanging="446"/>
        <w:jc w:val="both"/>
        <w:rPr>
          <w:rFonts w:cstheme="minorHAnsi"/>
          <w:szCs w:val="24"/>
        </w:rPr>
      </w:pPr>
      <w:r w:rsidRPr="00745FD7">
        <w:rPr>
          <w:rFonts w:cstheme="minorHAnsi"/>
          <w:szCs w:val="24"/>
        </w:rPr>
        <w:t xml:space="preserve">Wykaz osób odpowiedzialnych za wytwarzanie, naprawę, modernizację i kontrolę jakości </w:t>
      </w:r>
      <w:r w:rsidR="009E6478" w:rsidRPr="00745FD7">
        <w:rPr>
          <w:rFonts w:cstheme="minorHAnsi"/>
          <w:szCs w:val="24"/>
        </w:rPr>
        <w:t>(według załączonego wzoru)</w:t>
      </w:r>
    </w:p>
    <w:p w:rsidR="009E6478" w:rsidRPr="00745FD7" w:rsidRDefault="009E6478" w:rsidP="008562CE">
      <w:pPr>
        <w:numPr>
          <w:ilvl w:val="0"/>
          <w:numId w:val="1"/>
        </w:numPr>
        <w:tabs>
          <w:tab w:val="left" w:pos="709"/>
        </w:tabs>
        <w:spacing w:line="276" w:lineRule="auto"/>
        <w:ind w:left="499" w:hanging="446"/>
        <w:jc w:val="both"/>
        <w:rPr>
          <w:rFonts w:cstheme="minorHAnsi"/>
          <w:szCs w:val="24"/>
        </w:rPr>
      </w:pPr>
      <w:r w:rsidRPr="00745FD7">
        <w:rPr>
          <w:rFonts w:cstheme="minorHAnsi"/>
          <w:szCs w:val="24"/>
        </w:rPr>
        <w:t>Wykaz osób uprawnionych w zakresie technologii spajania metali (według załączonego wzoru)</w:t>
      </w:r>
    </w:p>
    <w:p w:rsidR="009E6478" w:rsidRPr="00745FD7" w:rsidRDefault="009E6478" w:rsidP="008562CE">
      <w:pPr>
        <w:numPr>
          <w:ilvl w:val="0"/>
          <w:numId w:val="1"/>
        </w:numPr>
        <w:tabs>
          <w:tab w:val="left" w:pos="709"/>
        </w:tabs>
        <w:spacing w:line="276" w:lineRule="auto"/>
        <w:ind w:left="499" w:hanging="446"/>
        <w:jc w:val="both"/>
        <w:rPr>
          <w:rFonts w:cstheme="minorHAnsi"/>
          <w:szCs w:val="24"/>
        </w:rPr>
      </w:pPr>
      <w:r w:rsidRPr="00745FD7">
        <w:rPr>
          <w:rFonts w:cstheme="minorHAnsi"/>
          <w:szCs w:val="24"/>
        </w:rPr>
        <w:t>Wykaz osób wykonujących czynności spajania tworzyw sztucznych (według załączonego wzoru)</w:t>
      </w:r>
    </w:p>
    <w:p w:rsidR="00BA15E2" w:rsidRPr="00745FD7" w:rsidRDefault="009E6478" w:rsidP="008562CE">
      <w:pPr>
        <w:numPr>
          <w:ilvl w:val="0"/>
          <w:numId w:val="1"/>
        </w:numPr>
        <w:tabs>
          <w:tab w:val="left" w:pos="709"/>
        </w:tabs>
        <w:spacing w:line="276" w:lineRule="auto"/>
        <w:ind w:left="499" w:hanging="446"/>
        <w:jc w:val="both"/>
        <w:rPr>
          <w:rFonts w:cstheme="minorHAnsi"/>
          <w:szCs w:val="24"/>
        </w:rPr>
      </w:pPr>
      <w:r w:rsidRPr="00745FD7">
        <w:rPr>
          <w:rFonts w:cstheme="minorHAnsi"/>
          <w:szCs w:val="24"/>
        </w:rPr>
        <w:t>Wykaz osób wykonujących czynności przeróbki plastycznej, obróbki cieplnej (według załączonego wzoru)</w:t>
      </w:r>
    </w:p>
    <w:p w:rsidR="00DF7E33" w:rsidRPr="00745FD7" w:rsidRDefault="00272213" w:rsidP="008562CE">
      <w:pPr>
        <w:numPr>
          <w:ilvl w:val="0"/>
          <w:numId w:val="1"/>
        </w:numPr>
        <w:tabs>
          <w:tab w:val="left" w:pos="709"/>
        </w:tabs>
        <w:spacing w:line="276" w:lineRule="auto"/>
        <w:ind w:left="499" w:hanging="446"/>
        <w:jc w:val="both"/>
        <w:rPr>
          <w:rFonts w:cstheme="minorHAnsi"/>
          <w:szCs w:val="24"/>
        </w:rPr>
      </w:pPr>
      <w:r w:rsidRPr="00745FD7">
        <w:rPr>
          <w:rFonts w:cstheme="minorHAnsi"/>
          <w:szCs w:val="24"/>
        </w:rPr>
        <w:t>Wykaz instrukcji technologicznych</w:t>
      </w:r>
      <w:r w:rsidR="00DF7E33" w:rsidRPr="00745FD7">
        <w:rPr>
          <w:rFonts w:cstheme="minorHAnsi"/>
          <w:szCs w:val="24"/>
        </w:rPr>
        <w:t xml:space="preserve">/kart operacyjnych </w:t>
      </w:r>
      <w:r w:rsidR="008B0E9A" w:rsidRPr="00745FD7">
        <w:rPr>
          <w:rFonts w:cstheme="minorHAnsi"/>
          <w:szCs w:val="24"/>
        </w:rPr>
        <w:t>–</w:t>
      </w:r>
      <w:proofErr w:type="spellStart"/>
      <w:r w:rsidR="008B0E9A" w:rsidRPr="00745FD7">
        <w:rPr>
          <w:rFonts w:cstheme="minorHAnsi"/>
          <w:szCs w:val="24"/>
        </w:rPr>
        <w:t>pWPS</w:t>
      </w:r>
      <w:proofErr w:type="spellEnd"/>
      <w:r w:rsidR="008B0E9A" w:rsidRPr="00745FD7">
        <w:rPr>
          <w:rFonts w:cstheme="minorHAnsi"/>
          <w:szCs w:val="24"/>
        </w:rPr>
        <w:t>/WPS/</w:t>
      </w:r>
      <w:r w:rsidR="00DF7E33" w:rsidRPr="00745FD7">
        <w:rPr>
          <w:rFonts w:cstheme="minorHAnsi"/>
          <w:szCs w:val="24"/>
        </w:rPr>
        <w:t>(według załączonego wzoru)</w:t>
      </w:r>
    </w:p>
    <w:p w:rsidR="00030348" w:rsidRPr="00745FD7" w:rsidRDefault="00272213" w:rsidP="008562CE">
      <w:pPr>
        <w:numPr>
          <w:ilvl w:val="0"/>
          <w:numId w:val="1"/>
        </w:numPr>
        <w:tabs>
          <w:tab w:val="left" w:pos="709"/>
        </w:tabs>
        <w:spacing w:line="276" w:lineRule="auto"/>
        <w:ind w:left="499" w:hanging="446"/>
        <w:jc w:val="both"/>
        <w:rPr>
          <w:rFonts w:cstheme="minorHAnsi"/>
          <w:szCs w:val="24"/>
        </w:rPr>
      </w:pPr>
      <w:r w:rsidRPr="00745FD7">
        <w:rPr>
          <w:rFonts w:cstheme="minorHAnsi"/>
          <w:szCs w:val="24"/>
        </w:rPr>
        <w:t xml:space="preserve">Wniosek o ocenę własnego laboratorium badawczego </w:t>
      </w:r>
      <w:r w:rsidR="00030348" w:rsidRPr="00745FD7">
        <w:rPr>
          <w:rFonts w:cstheme="minorHAnsi"/>
          <w:szCs w:val="24"/>
        </w:rPr>
        <w:t>(według załączonego wzoru)</w:t>
      </w:r>
    </w:p>
    <w:p w:rsidR="00745FD7" w:rsidRPr="003A2084" w:rsidRDefault="00272213" w:rsidP="003A2084">
      <w:pPr>
        <w:numPr>
          <w:ilvl w:val="0"/>
          <w:numId w:val="1"/>
        </w:numPr>
        <w:tabs>
          <w:tab w:val="left" w:pos="709"/>
        </w:tabs>
        <w:spacing w:line="276" w:lineRule="auto"/>
        <w:ind w:left="499" w:hanging="446"/>
        <w:jc w:val="both"/>
        <w:rPr>
          <w:rFonts w:cstheme="minorHAnsi"/>
          <w:szCs w:val="24"/>
        </w:rPr>
      </w:pPr>
      <w:r w:rsidRPr="00745FD7">
        <w:rPr>
          <w:rFonts w:cstheme="minorHAnsi"/>
          <w:szCs w:val="24"/>
        </w:rPr>
        <w:t>Inne – proszę wymienić jakie</w:t>
      </w:r>
    </w:p>
    <w:tbl>
      <w:tblPr>
        <w:tblStyle w:val="Tabela-Siatka"/>
        <w:tblW w:w="10849" w:type="dxa"/>
        <w:tblInd w:w="-572" w:type="dxa"/>
        <w:tblLayout w:type="fixed"/>
        <w:tblLook w:val="0620" w:firstRow="1" w:lastRow="0" w:firstColumn="0" w:lastColumn="0" w:noHBand="1" w:noVBand="1"/>
        <w:tblCaption w:val="Tablica 1 - Przedmiot uprawnienia "/>
        <w:tblDescription w:val="symbol rodzaju urządzenia lub/i elementów w zależności od wnioskowanego/ wnioskowanej zmiany zakresu uprawnienia/ zakresu prac"/>
      </w:tblPr>
      <w:tblGrid>
        <w:gridCol w:w="1760"/>
        <w:gridCol w:w="1501"/>
        <w:gridCol w:w="7588"/>
      </w:tblGrid>
      <w:tr w:rsidR="008C7BCC" w:rsidRPr="00745FD7" w:rsidTr="00745FD7">
        <w:trPr>
          <w:cantSplit/>
          <w:trHeight w:val="343"/>
          <w:tblHeader/>
        </w:trPr>
        <w:tc>
          <w:tcPr>
            <w:tcW w:w="10849" w:type="dxa"/>
            <w:gridSpan w:val="3"/>
            <w:noWrap/>
          </w:tcPr>
          <w:p w:rsidR="008C7BCC" w:rsidRPr="00745FD7" w:rsidRDefault="008C7BCC" w:rsidP="00745FD7">
            <w:pPr>
              <w:pStyle w:val="Nagwek3"/>
              <w:ind w:left="978" w:hanging="978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745FD7">
              <w:rPr>
                <w:rFonts w:asciiTheme="minorHAnsi" w:hAnsiTheme="minorHAnsi" w:cstheme="minorHAnsi"/>
                <w:szCs w:val="24"/>
              </w:rPr>
              <w:lastRenderedPageBreak/>
              <w:t>Tablica 1</w:t>
            </w:r>
            <w:r w:rsidRPr="00745FD7">
              <w:rPr>
                <w:rFonts w:asciiTheme="minorHAnsi" w:hAnsiTheme="minorHAnsi" w:cstheme="minorHAnsi"/>
                <w:b w:val="0"/>
                <w:szCs w:val="24"/>
              </w:rPr>
              <w:t xml:space="preserve"> - Przedmiot uprawnienia - symbol rodzaju urządzenia lub/i elementów w zależności od wnioskowanego/ wnioskowanej zmiany zakresu uprawnienia/ zakresu prac</w:t>
            </w:r>
          </w:p>
        </w:tc>
      </w:tr>
      <w:tr w:rsidR="00745FD7" w:rsidRPr="00745FD7" w:rsidTr="00654D1C">
        <w:trPr>
          <w:cantSplit/>
          <w:trHeight w:val="255"/>
          <w:tblHeader/>
        </w:trPr>
        <w:tc>
          <w:tcPr>
            <w:tcW w:w="3261" w:type="dxa"/>
            <w:gridSpan w:val="2"/>
          </w:tcPr>
          <w:p w:rsidR="00745FD7" w:rsidRPr="00745FD7" w:rsidRDefault="00745FD7" w:rsidP="00745FD7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 xml:space="preserve">SYMBOL </w:t>
            </w:r>
          </w:p>
          <w:p w:rsidR="00745FD7" w:rsidRPr="00745FD7" w:rsidRDefault="00745FD7" w:rsidP="00745FD7">
            <w:pPr>
              <w:jc w:val="center"/>
              <w:rPr>
                <w:rFonts w:cstheme="minorHAnsi"/>
                <w:b/>
                <w:szCs w:val="24"/>
              </w:rPr>
            </w:pPr>
            <w:r w:rsidRPr="00745FD7">
              <w:rPr>
                <w:rFonts w:cstheme="minorHAnsi"/>
                <w:b/>
                <w:szCs w:val="24"/>
              </w:rPr>
              <w:t>URZĄDZEŃ/</w:t>
            </w:r>
            <w:r w:rsidRPr="00745FD7">
              <w:rPr>
                <w:rFonts w:cstheme="minorHAnsi"/>
                <w:szCs w:val="24"/>
              </w:rPr>
              <w:t xml:space="preserve"> </w:t>
            </w:r>
            <w:r w:rsidRPr="00745FD7">
              <w:rPr>
                <w:rFonts w:cstheme="minorHAnsi"/>
                <w:b/>
                <w:szCs w:val="24"/>
              </w:rPr>
              <w:t>ELEMENTÓW</w:t>
            </w:r>
          </w:p>
        </w:tc>
        <w:tc>
          <w:tcPr>
            <w:tcW w:w="7588" w:type="dxa"/>
            <w:vMerge w:val="restart"/>
            <w:noWrap/>
          </w:tcPr>
          <w:p w:rsidR="00745FD7" w:rsidRPr="00745FD7" w:rsidRDefault="00745FD7" w:rsidP="00745FD7">
            <w:pPr>
              <w:pStyle w:val="Nagwek3"/>
              <w:rPr>
                <w:rFonts w:asciiTheme="minorHAnsi" w:hAnsiTheme="minorHAnsi" w:cstheme="minorHAnsi"/>
                <w:szCs w:val="24"/>
              </w:rPr>
            </w:pPr>
            <w:r w:rsidRPr="00745FD7">
              <w:rPr>
                <w:rFonts w:asciiTheme="minorHAnsi" w:hAnsiTheme="minorHAnsi" w:cstheme="minorHAnsi"/>
                <w:szCs w:val="24"/>
              </w:rPr>
              <w:t>RODZAJ URZĄDZEŃ lub ELEMENTÓW</w:t>
            </w:r>
          </w:p>
        </w:tc>
      </w:tr>
      <w:tr w:rsidR="00745FD7" w:rsidRPr="00745FD7" w:rsidTr="00654D1C">
        <w:trPr>
          <w:cantSplit/>
          <w:trHeight w:val="255"/>
          <w:tblHeader/>
        </w:trPr>
        <w:tc>
          <w:tcPr>
            <w:tcW w:w="3261" w:type="dxa"/>
            <w:gridSpan w:val="2"/>
          </w:tcPr>
          <w:p w:rsidR="00745FD7" w:rsidRPr="00745FD7" w:rsidRDefault="00745FD7" w:rsidP="00745FD7">
            <w:pPr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szCs w:val="24"/>
              </w:rPr>
              <w:t>Zakres uprawnienia/prac</w:t>
            </w:r>
          </w:p>
        </w:tc>
        <w:tc>
          <w:tcPr>
            <w:tcW w:w="7588" w:type="dxa"/>
            <w:vMerge/>
            <w:noWrap/>
          </w:tcPr>
          <w:p w:rsidR="00745FD7" w:rsidRPr="00745FD7" w:rsidRDefault="00745FD7" w:rsidP="00745FD7">
            <w:pPr>
              <w:pStyle w:val="Nagwek3"/>
              <w:rPr>
                <w:rFonts w:asciiTheme="minorHAnsi" w:eastAsia="Arial Unicode MS" w:hAnsiTheme="minorHAnsi" w:cstheme="minorHAnsi"/>
                <w:szCs w:val="24"/>
              </w:rPr>
            </w:pPr>
          </w:p>
        </w:tc>
      </w:tr>
      <w:tr w:rsidR="00745FD7" w:rsidRPr="00745FD7" w:rsidTr="00654D1C">
        <w:trPr>
          <w:cantSplit/>
          <w:trHeight w:val="803"/>
          <w:tblHeader/>
        </w:trPr>
        <w:tc>
          <w:tcPr>
            <w:tcW w:w="1760" w:type="dxa"/>
          </w:tcPr>
          <w:p w:rsidR="00745FD7" w:rsidRPr="00745FD7" w:rsidRDefault="00745FD7" w:rsidP="00745FD7">
            <w:pPr>
              <w:rPr>
                <w:rFonts w:cstheme="minorHAnsi"/>
                <w:b/>
                <w:szCs w:val="24"/>
              </w:rPr>
            </w:pPr>
            <w:r w:rsidRPr="00745FD7">
              <w:rPr>
                <w:rFonts w:cstheme="minorHAnsi"/>
                <w:szCs w:val="24"/>
              </w:rPr>
              <w:t>Uprawnienie do wytwarzania lub wytwarzania w</w:t>
            </w:r>
            <w:r w:rsidR="00654D1C">
              <w:rPr>
                <w:rFonts w:cstheme="minorHAnsi"/>
                <w:szCs w:val="24"/>
              </w:rPr>
              <w:t> </w:t>
            </w:r>
            <w:r w:rsidRPr="00745FD7">
              <w:rPr>
                <w:rFonts w:cstheme="minorHAnsi"/>
                <w:szCs w:val="24"/>
              </w:rPr>
              <w:t>zakresie montażu urządzeń, lub wytwarzania elementów urządzeń</w:t>
            </w:r>
          </w:p>
        </w:tc>
        <w:tc>
          <w:tcPr>
            <w:tcW w:w="1501" w:type="dxa"/>
          </w:tcPr>
          <w:p w:rsidR="00745FD7" w:rsidRPr="00745FD7" w:rsidRDefault="00745FD7" w:rsidP="00745FD7">
            <w:pPr>
              <w:rPr>
                <w:rFonts w:cstheme="minorHAnsi"/>
                <w:bCs/>
                <w:szCs w:val="24"/>
              </w:rPr>
            </w:pPr>
            <w:r w:rsidRPr="00745FD7">
              <w:rPr>
                <w:rFonts w:cstheme="minorHAnsi"/>
                <w:szCs w:val="24"/>
              </w:rPr>
              <w:t>Uprawnienie do naprawy lub modernizacji urządzeń</w:t>
            </w:r>
          </w:p>
        </w:tc>
        <w:tc>
          <w:tcPr>
            <w:tcW w:w="7588" w:type="dxa"/>
            <w:vMerge/>
            <w:noWrap/>
          </w:tcPr>
          <w:p w:rsidR="00745FD7" w:rsidRPr="00745FD7" w:rsidRDefault="00745FD7" w:rsidP="00745FD7">
            <w:pPr>
              <w:pStyle w:val="Nagwek3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745FD7" w:rsidRPr="00745FD7" w:rsidTr="00654D1C">
        <w:trPr>
          <w:cantSplit/>
          <w:trHeight w:val="159"/>
          <w:tblHeader/>
        </w:trPr>
        <w:tc>
          <w:tcPr>
            <w:tcW w:w="1760" w:type="dxa"/>
          </w:tcPr>
          <w:p w:rsidR="00745FD7" w:rsidRPr="00745FD7" w:rsidRDefault="00745FD7" w:rsidP="00745FD7">
            <w:pPr>
              <w:jc w:val="center"/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b/>
                <w:szCs w:val="24"/>
              </w:rPr>
              <w:t>W</w:t>
            </w:r>
            <w:r w:rsidRPr="00745FD7">
              <w:rPr>
                <w:rFonts w:cstheme="minorHAnsi"/>
                <w:szCs w:val="24"/>
              </w:rPr>
              <w:t xml:space="preserve"> lub </w:t>
            </w:r>
            <w:r w:rsidRPr="00745FD7">
              <w:rPr>
                <w:rFonts w:cstheme="minorHAnsi"/>
                <w:b/>
                <w:szCs w:val="24"/>
              </w:rPr>
              <w:t xml:space="preserve">M </w:t>
            </w:r>
            <w:r w:rsidRPr="00745FD7">
              <w:rPr>
                <w:rFonts w:cstheme="minorHAnsi"/>
                <w:szCs w:val="24"/>
              </w:rPr>
              <w:t>lub</w:t>
            </w:r>
            <w:r w:rsidRPr="00745FD7">
              <w:rPr>
                <w:rFonts w:cstheme="minorHAnsi"/>
                <w:b/>
                <w:szCs w:val="24"/>
              </w:rPr>
              <w:t xml:space="preserve"> E</w:t>
            </w:r>
          </w:p>
        </w:tc>
        <w:tc>
          <w:tcPr>
            <w:tcW w:w="1501" w:type="dxa"/>
          </w:tcPr>
          <w:p w:rsidR="00745FD7" w:rsidRPr="00745FD7" w:rsidRDefault="00745FD7" w:rsidP="00745FD7">
            <w:pPr>
              <w:jc w:val="center"/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b/>
                <w:szCs w:val="24"/>
              </w:rPr>
              <w:t>N</w:t>
            </w:r>
            <w:r w:rsidRPr="00745FD7">
              <w:rPr>
                <w:rFonts w:cstheme="minorHAnsi"/>
                <w:szCs w:val="24"/>
              </w:rPr>
              <w:t xml:space="preserve"> lub </w:t>
            </w:r>
            <w:r w:rsidRPr="00745FD7">
              <w:rPr>
                <w:rFonts w:cstheme="minorHAnsi"/>
                <w:b/>
                <w:szCs w:val="24"/>
              </w:rPr>
              <w:t>P</w:t>
            </w:r>
          </w:p>
        </w:tc>
        <w:tc>
          <w:tcPr>
            <w:tcW w:w="7588" w:type="dxa"/>
            <w:vMerge/>
            <w:noWrap/>
          </w:tcPr>
          <w:p w:rsidR="00745FD7" w:rsidRPr="00745FD7" w:rsidRDefault="00745FD7" w:rsidP="00745FD7">
            <w:pPr>
              <w:pStyle w:val="Nagwek3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FB00CC" w:rsidRPr="00745FD7" w:rsidTr="00654D1C">
        <w:trPr>
          <w:cantSplit/>
          <w:trHeight w:val="50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pStyle w:val="Nagwek4"/>
              <w:ind w:firstLine="0"/>
              <w:jc w:val="center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1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pStyle w:val="Nagwek4"/>
              <w:ind w:firstLine="0"/>
              <w:jc w:val="center"/>
              <w:rPr>
                <w:rFonts w:eastAsia="Arial Unicode MS" w:cstheme="minorHAnsi"/>
                <w:szCs w:val="24"/>
              </w:rPr>
            </w:pPr>
            <w:r w:rsidRPr="00745FD7">
              <w:rPr>
                <w:rFonts w:eastAsia="Arial Unicode MS" w:cstheme="minorHAnsi"/>
                <w:szCs w:val="24"/>
              </w:rPr>
              <w:t>2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ind w:left="162"/>
              <w:jc w:val="center"/>
              <w:rPr>
                <w:rFonts w:cstheme="minorHAnsi"/>
                <w:b/>
                <w:szCs w:val="24"/>
              </w:rPr>
            </w:pPr>
            <w:r w:rsidRPr="00745FD7">
              <w:rPr>
                <w:rFonts w:cstheme="minorHAnsi"/>
                <w:b/>
                <w:szCs w:val="24"/>
              </w:rPr>
              <w:t>3</w:t>
            </w:r>
          </w:p>
        </w:tc>
      </w:tr>
      <w:tr w:rsidR="008C7BCC" w:rsidRPr="00745FD7" w:rsidTr="00745FD7">
        <w:trPr>
          <w:cantSplit/>
          <w:trHeight w:val="231"/>
          <w:tblHeader/>
        </w:trPr>
        <w:tc>
          <w:tcPr>
            <w:tcW w:w="10849" w:type="dxa"/>
            <w:gridSpan w:val="3"/>
            <w:noWrap/>
          </w:tcPr>
          <w:p w:rsidR="008C7BCC" w:rsidRPr="00745FD7" w:rsidRDefault="008C7BCC" w:rsidP="00745FD7">
            <w:pPr>
              <w:ind w:left="266" w:hanging="102"/>
              <w:rPr>
                <w:rFonts w:cstheme="minorHAnsi"/>
                <w:b/>
                <w:szCs w:val="24"/>
              </w:rPr>
            </w:pPr>
            <w:r w:rsidRPr="00745FD7">
              <w:rPr>
                <w:rFonts w:cstheme="minorHAnsi"/>
                <w:b/>
                <w:szCs w:val="24"/>
              </w:rPr>
              <w:t xml:space="preserve">UC - URZĄDZENIA CIŚNIENIOWE I BEZCIŚNIENIOWYCH 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pStyle w:val="Nagwek4"/>
              <w:ind w:firstLine="552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EC</w:t>
            </w:r>
            <w:r w:rsidR="00263A00" w:rsidRPr="00745FD7">
              <w:rPr>
                <w:rFonts w:cstheme="minorHAnsi"/>
                <w:szCs w:val="24"/>
              </w:rPr>
              <w:t xml:space="preserve"> </w:t>
            </w:r>
            <w:r w:rsidRPr="00745FD7">
              <w:rPr>
                <w:rFonts w:eastAsia="Arial Unicode MS" w:cstheme="minorHAnsi"/>
                <w:b w:val="0"/>
                <w:szCs w:val="24"/>
              </w:rPr>
              <w:t>(tylko E)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pStyle w:val="Nagwek4"/>
              <w:ind w:firstLine="430"/>
              <w:rPr>
                <w:rFonts w:eastAsia="Arial Unicode MS" w:cstheme="minorHAnsi"/>
                <w:szCs w:val="24"/>
              </w:rPr>
            </w:pPr>
            <w:r w:rsidRPr="00745FD7">
              <w:rPr>
                <w:rFonts w:eastAsia="Arial Unicode MS" w:cstheme="minorHAnsi"/>
                <w:szCs w:val="24"/>
              </w:rPr>
              <w:t>--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 xml:space="preserve">Elementy urządzeń ciśnieniowych i bezciśnieniowych 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KB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Kotły piekarskie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KO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Kotły z organicznymi nośnikami ciepła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KP05</w:t>
            </w:r>
          </w:p>
        </w:tc>
        <w:tc>
          <w:tcPr>
            <w:tcW w:w="1501" w:type="dxa"/>
          </w:tcPr>
          <w:p w:rsidR="00FB00CC" w:rsidRPr="00745FD7" w:rsidRDefault="00D74895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 xml:space="preserve">Kotły parowe o najwyższym ciśnieniu dopuszczalnym nie wyższym niż </w:t>
            </w:r>
            <w:r w:rsidR="00A364E2" w:rsidRPr="00745FD7">
              <w:rPr>
                <w:rFonts w:cstheme="minorHAnsi"/>
                <w:szCs w:val="24"/>
              </w:rPr>
              <w:t>0</w:t>
            </w:r>
            <w:r w:rsidRPr="00745FD7">
              <w:rPr>
                <w:rFonts w:cstheme="minorHAnsi"/>
                <w:szCs w:val="24"/>
              </w:rPr>
              <w:t>,5 bara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KP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Kotły parowe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KW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Kotły wodne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KŻ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Kotły żeliwne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RC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Rurociągi pary łączące kocioł z turbogeneratorem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RPP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RPP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 xml:space="preserve">Rurociągi przesyłowe do materiałów palnych 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RPTŻ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RPTŻ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 xml:space="preserve">Rurociągi przesyłowe do materiałów trujących lub żrących 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RTA05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--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Rurociągi technologiczne acetylenu o najwyższym ciśnieniu dopuszczalnym nie wyższym niż</w:t>
            </w:r>
            <w:r w:rsidR="00263A00" w:rsidRPr="00745FD7">
              <w:rPr>
                <w:rFonts w:cstheme="minorHAnsi"/>
                <w:szCs w:val="24"/>
              </w:rPr>
              <w:t xml:space="preserve"> </w:t>
            </w:r>
            <w:r w:rsidR="00A364E2" w:rsidRPr="00745FD7">
              <w:rPr>
                <w:rFonts w:cstheme="minorHAnsi"/>
                <w:szCs w:val="24"/>
              </w:rPr>
              <w:t>0,</w:t>
            </w:r>
            <w:r w:rsidRPr="00745FD7">
              <w:rPr>
                <w:rFonts w:cstheme="minorHAnsi"/>
                <w:szCs w:val="24"/>
              </w:rPr>
              <w:t>5 bara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RTP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Rurociągi technologiczne do materiałów palnych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RTTŻ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 xml:space="preserve">Rurociągi technologiczne do materiałów trujących lub żrących 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WA05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--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Wytwornice acetylenu o najwyższym ciśnieniu dopuszczalnym nie wyższym niż 0,5 bar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WA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Wytwornice acetylenu</w:t>
            </w:r>
          </w:p>
        </w:tc>
      </w:tr>
      <w:tr w:rsidR="00AC7E17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AC7E17" w:rsidRPr="00745FD7" w:rsidRDefault="00AC7E17" w:rsidP="00745FD7">
            <w:pPr>
              <w:ind w:firstLine="552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AC7E17" w:rsidRPr="00745FD7" w:rsidRDefault="00AC7E17" w:rsidP="00745FD7">
            <w:pPr>
              <w:ind w:firstLine="430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ZP</w:t>
            </w:r>
          </w:p>
        </w:tc>
        <w:tc>
          <w:tcPr>
            <w:tcW w:w="7588" w:type="dxa"/>
          </w:tcPr>
          <w:p w:rsidR="00AC7E17" w:rsidRPr="00745FD7" w:rsidRDefault="00AC7E17" w:rsidP="00745FD7">
            <w:pPr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Zbiorniki przenośne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ZCZ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ZCZ</w:t>
            </w:r>
          </w:p>
        </w:tc>
        <w:tc>
          <w:tcPr>
            <w:tcW w:w="7588" w:type="dxa"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Zbiorniki bezciśnieniowe i niskociśnieniowe do magazynowania materiałów ciekłych zapalnych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ZSA05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--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Zbiorniki stałe acetylenu o najwyższym ciśnieniu dopuszczalnym nie wyższym niż 0,5 bara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ZSR</w:t>
            </w:r>
          </w:p>
        </w:tc>
        <w:tc>
          <w:tcPr>
            <w:tcW w:w="1501" w:type="dxa"/>
          </w:tcPr>
          <w:p w:rsidR="00FB00CC" w:rsidRPr="00745FD7" w:rsidRDefault="00FB00CC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--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Zbiorniki stałe przeznaczone specjalnie dla rurociągów przesyłowych</w:t>
            </w:r>
          </w:p>
        </w:tc>
      </w:tr>
      <w:tr w:rsidR="00AC7E17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AC7E17" w:rsidRPr="00745FD7" w:rsidRDefault="00AC7E17" w:rsidP="00745FD7">
            <w:pPr>
              <w:ind w:firstLine="552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AC7E17" w:rsidRPr="00745FD7" w:rsidRDefault="00AC7E17" w:rsidP="00745FD7">
            <w:pPr>
              <w:ind w:firstLine="430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eastAsia="Arial Unicode MS" w:cstheme="minorHAnsi"/>
                <w:b/>
                <w:bCs/>
                <w:szCs w:val="24"/>
              </w:rPr>
              <w:t>ZS</w:t>
            </w:r>
          </w:p>
        </w:tc>
        <w:tc>
          <w:tcPr>
            <w:tcW w:w="7588" w:type="dxa"/>
            <w:noWrap/>
          </w:tcPr>
          <w:p w:rsidR="00AC7E17" w:rsidRPr="00745FD7" w:rsidRDefault="00AC7E17" w:rsidP="00745FD7">
            <w:pPr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Zbiorniki stałe ciśnieniowe</w:t>
            </w:r>
          </w:p>
        </w:tc>
      </w:tr>
      <w:tr w:rsidR="00FB00CC" w:rsidRPr="00745FD7" w:rsidTr="00654D1C"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745FD7">
            <w:pPr>
              <w:ind w:firstLine="552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ZTŻ</w:t>
            </w:r>
          </w:p>
        </w:tc>
        <w:tc>
          <w:tcPr>
            <w:tcW w:w="1501" w:type="dxa"/>
          </w:tcPr>
          <w:p w:rsidR="00FB00CC" w:rsidRPr="00745FD7" w:rsidRDefault="00AC7E17" w:rsidP="00745FD7">
            <w:pPr>
              <w:ind w:firstLine="430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ZTŻ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rPr>
                <w:rFonts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Zbiorniki bezciśnieniowe i niskociśnieniowe do magazynowania materiałów trujących lub żrących</w:t>
            </w:r>
          </w:p>
        </w:tc>
      </w:tr>
      <w:tr w:rsidR="008C7BCC" w:rsidRPr="00745FD7" w:rsidTr="00745FD7">
        <w:trPr>
          <w:cantSplit/>
          <w:trHeight w:val="283"/>
          <w:tblHeader/>
        </w:trPr>
        <w:tc>
          <w:tcPr>
            <w:tcW w:w="10849" w:type="dxa"/>
            <w:gridSpan w:val="3"/>
            <w:noWrap/>
          </w:tcPr>
          <w:p w:rsidR="008C7BCC" w:rsidRPr="00745FD7" w:rsidRDefault="008C7BCC" w:rsidP="00745FD7">
            <w:pPr>
              <w:ind w:hanging="102"/>
              <w:rPr>
                <w:rFonts w:cstheme="minorHAnsi"/>
                <w:b/>
                <w:szCs w:val="24"/>
              </w:rPr>
            </w:pPr>
            <w:r w:rsidRPr="00745FD7">
              <w:rPr>
                <w:rFonts w:cstheme="minorHAnsi"/>
                <w:b/>
                <w:szCs w:val="24"/>
              </w:rPr>
              <w:lastRenderedPageBreak/>
              <w:t xml:space="preserve">UTB - URZĄDZENIA TRANSPORTU BLISKIEGO 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ind w:firstLine="690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 xml:space="preserve">ED </w:t>
            </w:r>
            <w:r w:rsidRPr="00745FD7">
              <w:rPr>
                <w:rFonts w:eastAsia="Arial Unicode MS" w:cstheme="minorHAnsi"/>
                <w:szCs w:val="24"/>
              </w:rPr>
              <w:t>(tylko E)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ind w:firstLine="164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Elementy dźwigów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ind w:firstLine="690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 xml:space="preserve">EG </w:t>
            </w:r>
            <w:r w:rsidRPr="00745FD7">
              <w:rPr>
                <w:rFonts w:eastAsia="Arial Unicode MS" w:cstheme="minorHAnsi"/>
                <w:szCs w:val="24"/>
              </w:rPr>
              <w:t>(tylko E)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ind w:firstLine="164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Elementy urządzeń dźwignicowych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DB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 xml:space="preserve">Dźwigi budowlane 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DK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DK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pStyle w:val="Nagwek7"/>
              <w:spacing w:line="276" w:lineRule="auto"/>
              <w:ind w:left="0"/>
              <w:jc w:val="left"/>
              <w:rPr>
                <w:rFonts w:cstheme="minorHAnsi"/>
                <w:b w:val="0"/>
              </w:rPr>
            </w:pPr>
            <w:r w:rsidRPr="00745FD7">
              <w:rPr>
                <w:rFonts w:cstheme="minorHAnsi"/>
                <w:b w:val="0"/>
              </w:rPr>
              <w:t>Dźwigi teatralne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DO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Dźwigi osobowe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DT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Dźwigi towarowe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DTm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Dźwigi towarowe małe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DG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Dźwigniki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pStyle w:val="Nagwek2"/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szCs w:val="24"/>
              </w:rPr>
            </w:pPr>
            <w:r w:rsidRPr="00745FD7">
              <w:rPr>
                <w:rFonts w:asciiTheme="minorHAnsi" w:hAnsiTheme="minorHAnsi" w:cstheme="minorHAnsi"/>
                <w:szCs w:val="24"/>
              </w:rPr>
              <w:t>CR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pStyle w:val="Nagwek"/>
              <w:tabs>
                <w:tab w:val="left" w:pos="708"/>
              </w:tabs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Chodniki ruchome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PO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Przenośniki okrężne kabinowe i platformowe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PR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Podesty ruchome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S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Suwnice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SR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Schody ruchome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UM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Układnice magazynowe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UN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Urządzenia dla osób niepełnosprawnych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WJ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Wózki jezdniowe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WM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WM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Przenośniki kabinowe i krzesełkowe o ruchu obrotowym przeznaczone do celów rekreacyjno - rozrywkowych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Wn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Wciągniki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Wr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Wciągarki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WT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Wyciągi towarowe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ZPn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Żurawie przenośne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ZPw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Żurawie przewoźne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ZSj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Żurawie samojezdne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ZSt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Żurawie stacjonarne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pStyle w:val="Nagwek8"/>
              <w:spacing w:before="0" w:after="0" w:line="276" w:lineRule="auto"/>
              <w:jc w:val="center"/>
              <w:rPr>
                <w:rFonts w:eastAsia="Arial Unicode MS" w:cstheme="minorHAnsi"/>
                <w:b/>
                <w:i w:val="0"/>
              </w:rPr>
            </w:pPr>
            <w:r w:rsidRPr="00745FD7">
              <w:rPr>
                <w:rFonts w:cstheme="minorHAnsi"/>
                <w:b/>
                <w:i w:val="0"/>
              </w:rPr>
              <w:t>ZSz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Żurawie szynowe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ZW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Żurawie wieżowe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DL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Dźwignice linotorowe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UK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Urządzenia do przemieszczania kontenerów przy pracach przeładunkowych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UCt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Urządzenia załadowcze, wyładowawcze lub podające ładunki w ciągach technologicznych</w:t>
            </w:r>
          </w:p>
        </w:tc>
      </w:tr>
      <w:tr w:rsidR="00FB00CC" w:rsidRPr="00745FD7" w:rsidTr="00654D1C">
        <w:tblPrEx>
          <w:tblLook w:val="0020" w:firstRow="1" w:lastRow="0" w:firstColumn="0" w:lastColumn="0" w:noHBand="0" w:noVBand="0"/>
        </w:tblPrEx>
        <w:trPr>
          <w:cantSplit/>
          <w:trHeight w:val="283"/>
          <w:tblHeader/>
        </w:trPr>
        <w:tc>
          <w:tcPr>
            <w:tcW w:w="1760" w:type="dxa"/>
            <w:noWrap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--</w:t>
            </w:r>
          </w:p>
        </w:tc>
        <w:tc>
          <w:tcPr>
            <w:tcW w:w="1501" w:type="dxa"/>
          </w:tcPr>
          <w:p w:rsidR="00FB00CC" w:rsidRPr="00745FD7" w:rsidRDefault="00FB00CC" w:rsidP="008562CE">
            <w:pPr>
              <w:spacing w:line="276" w:lineRule="auto"/>
              <w:jc w:val="center"/>
              <w:rPr>
                <w:rFonts w:eastAsia="Arial Unicode MS" w:cstheme="minorHAnsi"/>
                <w:b/>
                <w:bCs/>
                <w:szCs w:val="24"/>
              </w:rPr>
            </w:pPr>
            <w:r w:rsidRPr="00745FD7">
              <w:rPr>
                <w:rFonts w:cstheme="minorHAnsi"/>
                <w:b/>
                <w:bCs/>
                <w:szCs w:val="24"/>
              </w:rPr>
              <w:t>PPs</w:t>
            </w:r>
          </w:p>
        </w:tc>
        <w:tc>
          <w:tcPr>
            <w:tcW w:w="7588" w:type="dxa"/>
            <w:noWrap/>
          </w:tcPr>
          <w:p w:rsidR="00FB00CC" w:rsidRPr="00745FD7" w:rsidRDefault="00FB00CC" w:rsidP="00745FD7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745FD7">
              <w:rPr>
                <w:rFonts w:cstheme="minorHAnsi"/>
                <w:szCs w:val="24"/>
              </w:rPr>
              <w:t>Przeciągarki pojazdów szynowych</w:t>
            </w:r>
          </w:p>
        </w:tc>
      </w:tr>
    </w:tbl>
    <w:p w:rsidR="00183B97" w:rsidRPr="002D7DDB" w:rsidRDefault="00183B97" w:rsidP="00745FD7">
      <w:pPr>
        <w:pStyle w:val="Nagwek"/>
        <w:tabs>
          <w:tab w:val="clear" w:pos="4536"/>
          <w:tab w:val="clear" w:pos="9072"/>
          <w:tab w:val="left" w:pos="284"/>
        </w:tabs>
        <w:spacing w:before="60" w:line="276" w:lineRule="auto"/>
        <w:ind w:right="-426"/>
        <w:jc w:val="both"/>
        <w:rPr>
          <w:rFonts w:cstheme="minorHAnsi"/>
          <w:szCs w:val="24"/>
        </w:rPr>
      </w:pPr>
    </w:p>
    <w:sectPr w:rsidR="00183B97" w:rsidRPr="002D7DDB" w:rsidSect="00745FD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40" w:right="1080" w:bottom="1440" w:left="1080" w:header="28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E6C" w:rsidRDefault="00465E6C">
      <w:r>
        <w:separator/>
      </w:r>
    </w:p>
  </w:endnote>
  <w:endnote w:type="continuationSeparator" w:id="0">
    <w:p w:rsidR="00465E6C" w:rsidRDefault="0046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6C" w:rsidRDefault="00465E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65E6C" w:rsidRDefault="00465E6C">
    <w:pPr>
      <w:pStyle w:val="Stopka"/>
    </w:pPr>
  </w:p>
  <w:p w:rsidR="00465E6C" w:rsidRDefault="00465E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5877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65E6C" w:rsidRPr="00745FD7" w:rsidRDefault="00465E6C" w:rsidP="00745FD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6C" w:rsidRDefault="00465E6C" w:rsidP="00785852">
    <w:pPr>
      <w:ind w:right="-425" w:hanging="284"/>
      <w:jc w:val="both"/>
      <w:rPr>
        <w:b/>
        <w:vertAlign w:val="superscript"/>
      </w:rPr>
    </w:pPr>
    <w:r>
      <w:rPr>
        <w:b/>
        <w:vertAlign w:val="superscript"/>
      </w:rPr>
      <w:t>_____________________________________________________________________________________________________________________________________________________</w:t>
    </w:r>
  </w:p>
  <w:p w:rsidR="00465E6C" w:rsidRPr="00785852" w:rsidRDefault="00465E6C" w:rsidP="00785852">
    <w:pPr>
      <w:ind w:left="-284" w:right="-425"/>
      <w:jc w:val="both"/>
      <w:rPr>
        <w:sz w:val="12"/>
        <w:szCs w:val="12"/>
      </w:rPr>
    </w:pPr>
    <w:r w:rsidRPr="00785852">
      <w:rPr>
        <w:b/>
        <w:sz w:val="12"/>
        <w:szCs w:val="12"/>
        <w:vertAlign w:val="superscript"/>
      </w:rPr>
      <w:t>1)</w:t>
    </w:r>
    <w:r w:rsidRPr="00785852">
      <w:rPr>
        <w:b/>
        <w:sz w:val="12"/>
        <w:szCs w:val="12"/>
      </w:rPr>
      <w:t xml:space="preserve"> </w:t>
    </w:r>
    <w:r w:rsidRPr="00785852">
      <w:rPr>
        <w:b/>
        <w:sz w:val="12"/>
        <w:szCs w:val="12"/>
        <w:vertAlign w:val="superscript"/>
      </w:rPr>
      <w:t xml:space="preserve"> </w:t>
    </w:r>
    <w:r w:rsidRPr="00785852">
      <w:rPr>
        <w:sz w:val="12"/>
        <w:szCs w:val="12"/>
      </w:rPr>
      <w:t>niepotrzebne skreślić lub/i wpisać odpowiednie</w:t>
    </w:r>
  </w:p>
  <w:p w:rsidR="00465E6C" w:rsidRPr="00785852" w:rsidRDefault="00465E6C" w:rsidP="00785852">
    <w:pPr>
      <w:ind w:left="-284" w:right="-425"/>
      <w:jc w:val="both"/>
      <w:rPr>
        <w:sz w:val="12"/>
        <w:szCs w:val="12"/>
      </w:rPr>
    </w:pPr>
    <w:r w:rsidRPr="00785852">
      <w:rPr>
        <w:b/>
        <w:sz w:val="12"/>
        <w:szCs w:val="12"/>
        <w:vertAlign w:val="superscript"/>
      </w:rPr>
      <w:t>2)</w:t>
    </w:r>
    <w:r w:rsidRPr="00785852">
      <w:rPr>
        <w:b/>
        <w:sz w:val="12"/>
        <w:szCs w:val="12"/>
      </w:rPr>
      <w:t xml:space="preserve"> </w:t>
    </w:r>
    <w:r w:rsidRPr="00785852">
      <w:rPr>
        <w:b/>
        <w:sz w:val="12"/>
        <w:szCs w:val="12"/>
        <w:vertAlign w:val="superscript"/>
      </w:rPr>
      <w:t xml:space="preserve"> </w:t>
    </w:r>
    <w:r w:rsidRPr="00785852">
      <w:rPr>
        <w:sz w:val="12"/>
        <w:szCs w:val="12"/>
      </w:rPr>
      <w:t xml:space="preserve">w przypadku  wniosku o zmianę zakresu uprawnienia należy podać dane dotyczące tylko wnioskowanej zmiany </w:t>
    </w:r>
  </w:p>
  <w:p w:rsidR="00465E6C" w:rsidRPr="00785852" w:rsidRDefault="00465E6C" w:rsidP="00785852">
    <w:pPr>
      <w:tabs>
        <w:tab w:val="left" w:pos="350"/>
      </w:tabs>
      <w:ind w:left="-284" w:right="-425"/>
      <w:jc w:val="both"/>
      <w:rPr>
        <w:sz w:val="12"/>
        <w:szCs w:val="12"/>
      </w:rPr>
    </w:pPr>
    <w:r w:rsidRPr="00785852">
      <w:rPr>
        <w:b/>
        <w:sz w:val="12"/>
        <w:szCs w:val="12"/>
        <w:vertAlign w:val="superscript"/>
      </w:rPr>
      <w:t>3)</w:t>
    </w:r>
    <w:r w:rsidRPr="00785852">
      <w:rPr>
        <w:b/>
        <w:sz w:val="12"/>
        <w:szCs w:val="12"/>
      </w:rPr>
      <w:t xml:space="preserve"> </w:t>
    </w:r>
    <w:r w:rsidRPr="00785852">
      <w:rPr>
        <w:sz w:val="12"/>
        <w:szCs w:val="12"/>
      </w:rPr>
      <w:t>podać przedmiot uprawnienia wpisując symbol rodzaju urządzenia/urządzeń lub/i elementów w zależności od wnioskowanego/ wnioskowanej  zmiany zakresu uprawnienia/ zakresu prac według Tablicy 1</w:t>
    </w:r>
  </w:p>
  <w:p w:rsidR="00465E6C" w:rsidRPr="00785852" w:rsidRDefault="00465E6C" w:rsidP="00785852">
    <w:pPr>
      <w:tabs>
        <w:tab w:val="left" w:pos="142"/>
      </w:tabs>
      <w:ind w:left="-284" w:right="-425"/>
      <w:jc w:val="both"/>
      <w:rPr>
        <w:b/>
        <w:sz w:val="12"/>
        <w:szCs w:val="12"/>
      </w:rPr>
    </w:pPr>
    <w:r w:rsidRPr="00785852">
      <w:rPr>
        <w:b/>
        <w:sz w:val="12"/>
        <w:szCs w:val="12"/>
        <w:vertAlign w:val="superscript"/>
      </w:rPr>
      <w:t>4)</w:t>
    </w:r>
    <w:r w:rsidRPr="00785852">
      <w:rPr>
        <w:b/>
        <w:sz w:val="12"/>
        <w:szCs w:val="12"/>
      </w:rPr>
      <w:t xml:space="preserve"> dla stali i metali nieżelaznych – </w:t>
    </w:r>
    <w:r w:rsidRPr="00785852">
      <w:rPr>
        <w:sz w:val="12"/>
        <w:szCs w:val="12"/>
      </w:rPr>
      <w:t xml:space="preserve"> podać grupy materiałowe wg ISO CR 15608 lub gatunki i (standardy) normy wyrobu dla materiałów oraz zakresy grubości</w:t>
    </w:r>
  </w:p>
  <w:p w:rsidR="00465E6C" w:rsidRPr="00785852" w:rsidRDefault="00465E6C" w:rsidP="00785852">
    <w:pPr>
      <w:pStyle w:val="Nagwek"/>
      <w:tabs>
        <w:tab w:val="left" w:pos="284"/>
      </w:tabs>
      <w:ind w:left="-284" w:right="-425"/>
      <w:jc w:val="both"/>
      <w:rPr>
        <w:sz w:val="12"/>
        <w:szCs w:val="12"/>
      </w:rPr>
    </w:pPr>
    <w:r w:rsidRPr="00785852">
      <w:rPr>
        <w:b/>
        <w:sz w:val="12"/>
        <w:szCs w:val="12"/>
        <w:vertAlign w:val="superscript"/>
      </w:rPr>
      <w:t>5)</w:t>
    </w:r>
    <w:r w:rsidRPr="00785852">
      <w:rPr>
        <w:b/>
        <w:sz w:val="12"/>
        <w:szCs w:val="12"/>
      </w:rPr>
      <w:t xml:space="preserve"> dla termoplastycznych tworzyw sztucznych – </w:t>
    </w:r>
    <w:r w:rsidRPr="00785852">
      <w:rPr>
        <w:sz w:val="12"/>
        <w:szCs w:val="12"/>
      </w:rPr>
      <w:t>podać grupy i podgrupy materiałowe oraz rodzaj tworzywa wg  PN-EN 13067</w:t>
    </w:r>
  </w:p>
  <w:p w:rsidR="00465E6C" w:rsidRDefault="00465E6C" w:rsidP="00955E08">
    <w:pPr>
      <w:pStyle w:val="Nagwek"/>
      <w:tabs>
        <w:tab w:val="left" w:pos="284"/>
      </w:tabs>
      <w:ind w:left="-284" w:right="-425"/>
      <w:jc w:val="both"/>
      <w:rPr>
        <w:sz w:val="12"/>
        <w:szCs w:val="12"/>
      </w:rPr>
    </w:pPr>
    <w:r w:rsidRPr="00785852">
      <w:rPr>
        <w:b/>
        <w:bCs/>
        <w:sz w:val="12"/>
        <w:szCs w:val="12"/>
        <w:vertAlign w:val="superscript"/>
      </w:rPr>
      <w:t>6)</w:t>
    </w:r>
    <w:r w:rsidRPr="00785852">
      <w:rPr>
        <w:sz w:val="12"/>
        <w:szCs w:val="12"/>
      </w:rPr>
      <w:t xml:space="preserve"> </w:t>
    </w:r>
    <w:r w:rsidRPr="00785852">
      <w:rPr>
        <w:b/>
        <w:sz w:val="12"/>
        <w:szCs w:val="12"/>
      </w:rPr>
      <w:t>dla pozostałych tworzyw sztucznych</w:t>
    </w:r>
    <w:r w:rsidRPr="00785852">
      <w:rPr>
        <w:sz w:val="12"/>
        <w:szCs w:val="12"/>
      </w:rPr>
      <w:t xml:space="preserve"> – podać  rodzaj tworzyw</w:t>
    </w:r>
    <w:r>
      <w:rPr>
        <w:sz w:val="12"/>
        <w:szCs w:val="12"/>
      </w:rPr>
      <w:t>a</w:t>
    </w:r>
  </w:p>
  <w:p w:rsidR="00465E6C" w:rsidRPr="00955E08" w:rsidRDefault="00465E6C" w:rsidP="00955E08">
    <w:pPr>
      <w:pStyle w:val="Nagwek"/>
      <w:tabs>
        <w:tab w:val="left" w:pos="284"/>
      </w:tabs>
      <w:ind w:left="-284" w:right="-425"/>
      <w:jc w:val="center"/>
      <w:rPr>
        <w:sz w:val="12"/>
        <w:szCs w:val="12"/>
      </w:rPr>
    </w:pPr>
    <w:r>
      <w:rPr>
        <w:rStyle w:val="Numerstrony"/>
      </w:rPr>
      <w:fldChar w:fldCharType="begin"/>
    </w:r>
    <w:r>
      <w:rPr>
        <w:rStyle w:val="Numerstrony"/>
        <w:lang w:val="en-US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  <w:lang w:val="en-US"/>
      </w:rPr>
      <w:t>1</w:t>
    </w:r>
    <w:r>
      <w:rPr>
        <w:rStyle w:val="Numerstrony"/>
      </w:rPr>
      <w:fldChar w:fldCharType="end"/>
    </w:r>
    <w:r>
      <w:rPr>
        <w:rStyle w:val="Numerstrony"/>
        <w:lang w:val="en-US"/>
      </w:rPr>
      <w:t>/2</w:t>
    </w:r>
  </w:p>
  <w:p w:rsidR="00465E6C" w:rsidRDefault="00465E6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E6C" w:rsidRDefault="00465E6C">
      <w:r>
        <w:separator/>
      </w:r>
    </w:p>
  </w:footnote>
  <w:footnote w:type="continuationSeparator" w:id="0">
    <w:p w:rsidR="00465E6C" w:rsidRDefault="0046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6C" w:rsidRPr="003A2084" w:rsidRDefault="00465E6C" w:rsidP="008562CE">
    <w:pPr>
      <w:pStyle w:val="Nagwek"/>
      <w:jc w:val="right"/>
      <w:rPr>
        <w:rFonts w:cstheme="minorHAnsi"/>
        <w:bCs/>
        <w:iCs/>
        <w:sz w:val="20"/>
      </w:rPr>
    </w:pPr>
    <w:r w:rsidRPr="003A2084">
      <w:rPr>
        <w:rFonts w:cstheme="minorHAnsi"/>
        <w:sz w:val="20"/>
      </w:rPr>
      <w:t>DT-1/KF/21-01/</w:t>
    </w:r>
    <w:r w:rsidRPr="003A2084">
      <w:rPr>
        <w:rFonts w:cstheme="minorHAnsi"/>
        <w:bCs/>
        <w:iCs/>
        <w:sz w:val="20"/>
      </w:rPr>
      <w:t xml:space="preserve">Wydanie </w:t>
    </w:r>
    <w:r w:rsidR="00103537">
      <w:rPr>
        <w:rFonts w:cstheme="minorHAnsi"/>
        <w:bCs/>
        <w:iCs/>
        <w:sz w:val="20"/>
      </w:rPr>
      <w:t>3</w:t>
    </w:r>
    <w:r w:rsidR="00243B04">
      <w:rPr>
        <w:rFonts w:cstheme="minorHAnsi"/>
        <w:bCs/>
        <w:iCs/>
        <w:sz w:val="20"/>
      </w:rPr>
      <w:t>.00/23.04.2026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6C" w:rsidRPr="00BF1EC9" w:rsidRDefault="00465E6C" w:rsidP="00BF1EC9">
    <w:pPr>
      <w:pStyle w:val="Nagwek"/>
      <w:jc w:val="right"/>
      <w:rPr>
        <w:rFonts w:cstheme="minorHAnsi"/>
        <w:b/>
        <w:bCs/>
        <w:i/>
        <w:iCs/>
        <w:sz w:val="18"/>
      </w:rPr>
    </w:pPr>
    <w:r w:rsidRPr="00263A00">
      <w:rPr>
        <w:rFonts w:cstheme="minorHAnsi"/>
        <w:b/>
        <w:i/>
        <w:sz w:val="18"/>
      </w:rPr>
      <w:t>DT-1/KF/21-01/</w:t>
    </w:r>
    <w:r w:rsidRPr="00263A00">
      <w:rPr>
        <w:rFonts w:cstheme="minorHAnsi"/>
        <w:b/>
        <w:bCs/>
        <w:i/>
        <w:iCs/>
        <w:sz w:val="18"/>
      </w:rPr>
      <w:t>Wydanie 1/04.05.2015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7918"/>
    <w:multiLevelType w:val="hybridMultilevel"/>
    <w:tmpl w:val="CF965EC2"/>
    <w:lvl w:ilvl="0" w:tplc="8FCE3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6984"/>
    <w:multiLevelType w:val="multilevel"/>
    <w:tmpl w:val="9130730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B312F8"/>
    <w:multiLevelType w:val="hybridMultilevel"/>
    <w:tmpl w:val="E176195C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D1347B9"/>
    <w:multiLevelType w:val="hybridMultilevel"/>
    <w:tmpl w:val="4FA28F94"/>
    <w:lvl w:ilvl="0" w:tplc="B2108B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DAD5CB0"/>
    <w:multiLevelType w:val="hybridMultilevel"/>
    <w:tmpl w:val="30D2601E"/>
    <w:lvl w:ilvl="0" w:tplc="1CD6877A">
      <w:start w:val="1"/>
      <w:numFmt w:val="bullet"/>
      <w:lvlText w:val="­"/>
      <w:lvlJc w:val="left"/>
      <w:pPr>
        <w:ind w:left="6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43194EC6"/>
    <w:multiLevelType w:val="hybridMultilevel"/>
    <w:tmpl w:val="720E0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53C69"/>
    <w:multiLevelType w:val="hybridMultilevel"/>
    <w:tmpl w:val="90AEEB46"/>
    <w:lvl w:ilvl="0" w:tplc="B2108B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54F168BD"/>
    <w:multiLevelType w:val="hybridMultilevel"/>
    <w:tmpl w:val="52DE927E"/>
    <w:lvl w:ilvl="0" w:tplc="6EF4096C">
      <w:start w:val="1"/>
      <w:numFmt w:val="decimal"/>
      <w:lvlText w:val="%1)"/>
      <w:lvlJc w:val="left"/>
      <w:pPr>
        <w:ind w:left="786" w:hanging="360"/>
      </w:pPr>
      <w:rPr>
        <w:rFonts w:hint="default"/>
        <w:vertAlign w:val="baseline"/>
      </w:rPr>
    </w:lvl>
    <w:lvl w:ilvl="1" w:tplc="F1888496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2EE14A0"/>
    <w:multiLevelType w:val="hybridMultilevel"/>
    <w:tmpl w:val="E176195C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47D62F4"/>
    <w:multiLevelType w:val="hybridMultilevel"/>
    <w:tmpl w:val="16D8A2C0"/>
    <w:lvl w:ilvl="0" w:tplc="90CA067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F57DEA"/>
    <w:multiLevelType w:val="hybridMultilevel"/>
    <w:tmpl w:val="196EE23C"/>
    <w:lvl w:ilvl="0" w:tplc="B2108B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7B"/>
    <w:rsid w:val="00002137"/>
    <w:rsid w:val="00015273"/>
    <w:rsid w:val="00030348"/>
    <w:rsid w:val="00051CFB"/>
    <w:rsid w:val="00074DC7"/>
    <w:rsid w:val="000A7A1B"/>
    <w:rsid w:val="000B2D45"/>
    <w:rsid w:val="000C068D"/>
    <w:rsid w:val="000C34E9"/>
    <w:rsid w:val="000C4B82"/>
    <w:rsid w:val="000D47A2"/>
    <w:rsid w:val="00103537"/>
    <w:rsid w:val="00120203"/>
    <w:rsid w:val="001373E6"/>
    <w:rsid w:val="0014368A"/>
    <w:rsid w:val="00172319"/>
    <w:rsid w:val="00183B97"/>
    <w:rsid w:val="00192CA0"/>
    <w:rsid w:val="001A2B79"/>
    <w:rsid w:val="001B57F5"/>
    <w:rsid w:val="001C4A35"/>
    <w:rsid w:val="001D2AD2"/>
    <w:rsid w:val="001F70DE"/>
    <w:rsid w:val="002127B9"/>
    <w:rsid w:val="002272AC"/>
    <w:rsid w:val="0023372F"/>
    <w:rsid w:val="0023535F"/>
    <w:rsid w:val="00243B04"/>
    <w:rsid w:val="002547EE"/>
    <w:rsid w:val="00263A00"/>
    <w:rsid w:val="00272213"/>
    <w:rsid w:val="0027512D"/>
    <w:rsid w:val="0027591C"/>
    <w:rsid w:val="002838EE"/>
    <w:rsid w:val="002A0124"/>
    <w:rsid w:val="002D4034"/>
    <w:rsid w:val="002D7DDB"/>
    <w:rsid w:val="002E7E0E"/>
    <w:rsid w:val="002F5630"/>
    <w:rsid w:val="0031586C"/>
    <w:rsid w:val="00331F2D"/>
    <w:rsid w:val="003861A3"/>
    <w:rsid w:val="003A2084"/>
    <w:rsid w:val="003B69FA"/>
    <w:rsid w:val="00425FED"/>
    <w:rsid w:val="00465E6C"/>
    <w:rsid w:val="00466204"/>
    <w:rsid w:val="0047302A"/>
    <w:rsid w:val="00481D32"/>
    <w:rsid w:val="00482D43"/>
    <w:rsid w:val="004D1D37"/>
    <w:rsid w:val="004D4BE8"/>
    <w:rsid w:val="004F73F0"/>
    <w:rsid w:val="00524EB0"/>
    <w:rsid w:val="0054114E"/>
    <w:rsid w:val="005442FB"/>
    <w:rsid w:val="0055139F"/>
    <w:rsid w:val="0056407B"/>
    <w:rsid w:val="0058341C"/>
    <w:rsid w:val="005A49E8"/>
    <w:rsid w:val="005B753C"/>
    <w:rsid w:val="005E742E"/>
    <w:rsid w:val="005F3EDE"/>
    <w:rsid w:val="00610B69"/>
    <w:rsid w:val="00654D1C"/>
    <w:rsid w:val="00677525"/>
    <w:rsid w:val="00691AB9"/>
    <w:rsid w:val="006950BA"/>
    <w:rsid w:val="006F231F"/>
    <w:rsid w:val="007034CF"/>
    <w:rsid w:val="00711E55"/>
    <w:rsid w:val="00721CC4"/>
    <w:rsid w:val="007277E8"/>
    <w:rsid w:val="00745FD7"/>
    <w:rsid w:val="00752F24"/>
    <w:rsid w:val="00753DD8"/>
    <w:rsid w:val="007835E8"/>
    <w:rsid w:val="00785852"/>
    <w:rsid w:val="007928AF"/>
    <w:rsid w:val="00794DD5"/>
    <w:rsid w:val="007A165E"/>
    <w:rsid w:val="007B7635"/>
    <w:rsid w:val="007E1F90"/>
    <w:rsid w:val="007F2EB0"/>
    <w:rsid w:val="00807781"/>
    <w:rsid w:val="00816C74"/>
    <w:rsid w:val="00834A7C"/>
    <w:rsid w:val="0084312A"/>
    <w:rsid w:val="008562CE"/>
    <w:rsid w:val="008715C3"/>
    <w:rsid w:val="00874E71"/>
    <w:rsid w:val="008A4DD2"/>
    <w:rsid w:val="008A6E4B"/>
    <w:rsid w:val="008B0E9A"/>
    <w:rsid w:val="008B75E8"/>
    <w:rsid w:val="008C29F6"/>
    <w:rsid w:val="008C7BCC"/>
    <w:rsid w:val="008E63A0"/>
    <w:rsid w:val="008F18D1"/>
    <w:rsid w:val="0091413C"/>
    <w:rsid w:val="0093532F"/>
    <w:rsid w:val="00945027"/>
    <w:rsid w:val="00955E08"/>
    <w:rsid w:val="00966FFF"/>
    <w:rsid w:val="009A6EAA"/>
    <w:rsid w:val="009E6478"/>
    <w:rsid w:val="00A17BDB"/>
    <w:rsid w:val="00A214D1"/>
    <w:rsid w:val="00A248EF"/>
    <w:rsid w:val="00A364E2"/>
    <w:rsid w:val="00A36756"/>
    <w:rsid w:val="00A44A83"/>
    <w:rsid w:val="00A455B9"/>
    <w:rsid w:val="00A65D63"/>
    <w:rsid w:val="00A95EA3"/>
    <w:rsid w:val="00AA0492"/>
    <w:rsid w:val="00AC20BA"/>
    <w:rsid w:val="00AC7E17"/>
    <w:rsid w:val="00AD0E17"/>
    <w:rsid w:val="00AD27F9"/>
    <w:rsid w:val="00AE43A2"/>
    <w:rsid w:val="00AF1E10"/>
    <w:rsid w:val="00B15976"/>
    <w:rsid w:val="00B43626"/>
    <w:rsid w:val="00B45C1E"/>
    <w:rsid w:val="00B50249"/>
    <w:rsid w:val="00B72990"/>
    <w:rsid w:val="00B96C6B"/>
    <w:rsid w:val="00BA15E2"/>
    <w:rsid w:val="00BC5944"/>
    <w:rsid w:val="00BF1EC9"/>
    <w:rsid w:val="00BF6225"/>
    <w:rsid w:val="00C07385"/>
    <w:rsid w:val="00C23015"/>
    <w:rsid w:val="00C76245"/>
    <w:rsid w:val="00C81171"/>
    <w:rsid w:val="00C96E59"/>
    <w:rsid w:val="00CA47A9"/>
    <w:rsid w:val="00CB4B52"/>
    <w:rsid w:val="00CD283F"/>
    <w:rsid w:val="00CD40C5"/>
    <w:rsid w:val="00D04A0D"/>
    <w:rsid w:val="00D22CF0"/>
    <w:rsid w:val="00D67F7B"/>
    <w:rsid w:val="00D73F02"/>
    <w:rsid w:val="00D74895"/>
    <w:rsid w:val="00DA2A89"/>
    <w:rsid w:val="00DA533B"/>
    <w:rsid w:val="00DC7946"/>
    <w:rsid w:val="00DD7FEA"/>
    <w:rsid w:val="00DF7E33"/>
    <w:rsid w:val="00E370BE"/>
    <w:rsid w:val="00E50900"/>
    <w:rsid w:val="00E549E5"/>
    <w:rsid w:val="00E54BC7"/>
    <w:rsid w:val="00E72D58"/>
    <w:rsid w:val="00E83284"/>
    <w:rsid w:val="00E86BFA"/>
    <w:rsid w:val="00E95110"/>
    <w:rsid w:val="00E9753C"/>
    <w:rsid w:val="00EB126A"/>
    <w:rsid w:val="00EC53DB"/>
    <w:rsid w:val="00ED7945"/>
    <w:rsid w:val="00EE5BB5"/>
    <w:rsid w:val="00EF7662"/>
    <w:rsid w:val="00EF7C88"/>
    <w:rsid w:val="00F07C6E"/>
    <w:rsid w:val="00F2729B"/>
    <w:rsid w:val="00F3668F"/>
    <w:rsid w:val="00F56DD5"/>
    <w:rsid w:val="00F64C3F"/>
    <w:rsid w:val="00F67C10"/>
    <w:rsid w:val="00F74C93"/>
    <w:rsid w:val="00F913C0"/>
    <w:rsid w:val="00FB00CC"/>
    <w:rsid w:val="00FB1F27"/>
    <w:rsid w:val="00FD3C31"/>
    <w:rsid w:val="00FD52A7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2E87B"/>
  <w15:chartTrackingRefBased/>
  <w15:docId w15:val="{1AA11450-FA1D-462E-9CC7-47DC7D74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15C3"/>
    <w:rPr>
      <w:rFonts w:asciiTheme="minorHAnsi" w:hAnsiTheme="minorHAnsi"/>
      <w:sz w:val="24"/>
    </w:rPr>
  </w:style>
  <w:style w:type="paragraph" w:styleId="Nagwek1">
    <w:name w:val="heading 1"/>
    <w:basedOn w:val="Normalny"/>
    <w:next w:val="Normalny"/>
    <w:qFormat/>
    <w:rsid w:val="00816C74"/>
    <w:pPr>
      <w:numPr>
        <w:numId w:val="5"/>
      </w:numPr>
      <w:outlineLvl w:val="0"/>
    </w:pPr>
    <w:rPr>
      <w:rFonts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183B97"/>
    <w:pPr>
      <w:keepNext/>
      <w:ind w:left="-180" w:firstLine="180"/>
      <w:jc w:val="center"/>
      <w:outlineLvl w:val="1"/>
    </w:pPr>
    <w:rPr>
      <w:rFonts w:ascii="Arial" w:hAnsi="Arial" w:cs="Arial"/>
      <w:b/>
      <w:bCs/>
      <w:szCs w:val="28"/>
    </w:rPr>
  </w:style>
  <w:style w:type="paragraph" w:styleId="Nagwek3">
    <w:name w:val="heading 3"/>
    <w:basedOn w:val="Normalny"/>
    <w:next w:val="Normalny"/>
    <w:qFormat/>
    <w:rsid w:val="00183B97"/>
    <w:pPr>
      <w:keepNext/>
      <w:jc w:val="center"/>
      <w:outlineLvl w:val="2"/>
    </w:pPr>
    <w:rPr>
      <w:rFonts w:ascii="Arial" w:hAnsi="Arial" w:cs="Arial"/>
      <w:b/>
      <w:bCs/>
      <w:szCs w:val="32"/>
    </w:rPr>
  </w:style>
  <w:style w:type="paragraph" w:styleId="Nagwek4">
    <w:name w:val="heading 4"/>
    <w:basedOn w:val="Normalny"/>
    <w:next w:val="Normalny"/>
    <w:qFormat/>
    <w:rsid w:val="00183B97"/>
    <w:pPr>
      <w:keepNext/>
      <w:ind w:firstLine="162"/>
      <w:outlineLvl w:val="3"/>
    </w:pPr>
    <w:rPr>
      <w:b/>
      <w:bCs/>
      <w:szCs w:val="32"/>
    </w:rPr>
  </w:style>
  <w:style w:type="paragraph" w:styleId="Nagwek5">
    <w:name w:val="heading 5"/>
    <w:basedOn w:val="Normalny"/>
    <w:next w:val="Normalny"/>
    <w:qFormat/>
    <w:rsid w:val="00183B97"/>
    <w:pPr>
      <w:keepNext/>
      <w:ind w:firstLine="165"/>
      <w:outlineLvl w:val="4"/>
    </w:pPr>
    <w:rPr>
      <w:b/>
      <w:bCs/>
      <w:szCs w:val="32"/>
    </w:rPr>
  </w:style>
  <w:style w:type="paragraph" w:styleId="Nagwek7">
    <w:name w:val="heading 7"/>
    <w:basedOn w:val="Normalny"/>
    <w:next w:val="Normalny"/>
    <w:qFormat/>
    <w:rsid w:val="00183B97"/>
    <w:pPr>
      <w:keepNext/>
      <w:ind w:left="165"/>
      <w:jc w:val="center"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rsid w:val="00183B97"/>
    <w:pPr>
      <w:spacing w:before="240" w:after="60"/>
      <w:outlineLvl w:val="7"/>
    </w:pPr>
    <w:rPr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tabs>
        <w:tab w:val="left" w:pos="0"/>
      </w:tabs>
      <w:ind w:right="-285"/>
      <w:jc w:val="center"/>
    </w:pPr>
    <w:rPr>
      <w:b/>
    </w:rPr>
  </w:style>
  <w:style w:type="paragraph" w:styleId="Tytu">
    <w:name w:val="Title"/>
    <w:basedOn w:val="Nagwek"/>
    <w:link w:val="TytuZnak"/>
    <w:qFormat/>
    <w:rsid w:val="00263A00"/>
    <w:pPr>
      <w:tabs>
        <w:tab w:val="clear" w:pos="4536"/>
        <w:tab w:val="clear" w:pos="9072"/>
        <w:tab w:val="left" w:pos="0"/>
      </w:tabs>
      <w:jc w:val="center"/>
    </w:pPr>
    <w:rPr>
      <w:b/>
    </w:rPr>
  </w:style>
  <w:style w:type="paragraph" w:styleId="Tekstpodstawowywcity">
    <w:name w:val="Body Text Indent"/>
    <w:basedOn w:val="Normalny"/>
    <w:pPr>
      <w:ind w:left="2124" w:hanging="2124"/>
    </w:pPr>
    <w:rPr>
      <w:sz w:val="22"/>
    </w:rPr>
  </w:style>
  <w:style w:type="paragraph" w:styleId="Tekstdymka">
    <w:name w:val="Balloon Text"/>
    <w:basedOn w:val="Normalny"/>
    <w:semiHidden/>
    <w:rsid w:val="00EE5BB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A4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9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9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9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49E8"/>
    <w:rPr>
      <w:b/>
      <w:bCs/>
    </w:rPr>
  </w:style>
  <w:style w:type="character" w:customStyle="1" w:styleId="NagwekZnak">
    <w:name w:val="Nagłówek Znak"/>
    <w:link w:val="Nagwek"/>
    <w:rsid w:val="00DA533B"/>
    <w:rPr>
      <w:lang w:eastAsia="pl-PL"/>
    </w:rPr>
  </w:style>
  <w:style w:type="character" w:customStyle="1" w:styleId="Nagwek2Znak">
    <w:name w:val="Nagłówek 2 Znak"/>
    <w:link w:val="Nagwek2"/>
    <w:rsid w:val="0056407B"/>
    <w:rPr>
      <w:rFonts w:ascii="Arial" w:hAnsi="Arial" w:cs="Arial"/>
      <w:b/>
      <w:bCs/>
      <w:sz w:val="24"/>
      <w:szCs w:val="28"/>
      <w:lang w:eastAsia="pl-PL"/>
    </w:rPr>
  </w:style>
  <w:style w:type="character" w:customStyle="1" w:styleId="TytuZnak">
    <w:name w:val="Tytuł Znak"/>
    <w:link w:val="Tytu"/>
    <w:rsid w:val="00263A00"/>
    <w:rPr>
      <w:b/>
      <w:sz w:val="24"/>
    </w:rPr>
  </w:style>
  <w:style w:type="paragraph" w:styleId="Poprawka">
    <w:name w:val="Revision"/>
    <w:hidden/>
    <w:uiPriority w:val="99"/>
    <w:semiHidden/>
    <w:rsid w:val="0084312A"/>
  </w:style>
  <w:style w:type="table" w:styleId="Tabela-Siatka">
    <w:name w:val="Table Grid"/>
    <w:basedOn w:val="Standardowy"/>
    <w:uiPriority w:val="39"/>
    <w:rsid w:val="000B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020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C53DB"/>
    <w:rPr>
      <w:rFonts w:asciiTheme="minorHAnsi" w:hAnsiTheme="minorHAnsi"/>
      <w:sz w:val="24"/>
    </w:rPr>
  </w:style>
  <w:style w:type="character" w:customStyle="1" w:styleId="normaltextrun">
    <w:name w:val="normaltextrun"/>
    <w:basedOn w:val="Domylnaczcionkaakapitu"/>
    <w:rsid w:val="00A44A83"/>
  </w:style>
  <w:style w:type="character" w:customStyle="1" w:styleId="eop">
    <w:name w:val="eop"/>
    <w:basedOn w:val="Domylnaczcionkaakapitu"/>
    <w:rsid w:val="00A44A83"/>
  </w:style>
  <w:style w:type="character" w:styleId="Hipercze">
    <w:name w:val="Hyperlink"/>
    <w:basedOn w:val="Domylnaczcionkaakapitu"/>
    <w:uiPriority w:val="99"/>
    <w:unhideWhenUsed/>
    <w:rsid w:val="00A44A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udt.gov.p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CCFAB423E0F4CAA904EC16ADEBF15" ma:contentTypeVersion="4" ma:contentTypeDescription="Utwórz nowy dokument." ma:contentTypeScope="" ma:versionID="b04008c5985f933a98d3929b42e928f2">
  <xsd:schema xmlns:xsd="http://www.w3.org/2001/XMLSchema" xmlns:xs="http://www.w3.org/2001/XMLSchema" xmlns:p="http://schemas.microsoft.com/office/2006/metadata/properties" xmlns:ns2="ff2d4b3a-9ce1-44e5-ae96-bb44b7399511" targetNamespace="http://schemas.microsoft.com/office/2006/metadata/properties" ma:root="true" ma:fieldsID="92bb84e91d131bae2e34e05f31ada222" ns2:_="">
    <xsd:import namespace="ff2d4b3a-9ce1-44e5-ae96-bb44b739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4b3a-9ce1-44e5-ae96-bb44b739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7E661-D792-4E54-95BC-C23F0AB723C8}">
  <ds:schemaRefs>
    <ds:schemaRef ds:uri="http://purl.org/dc/terms/"/>
    <ds:schemaRef ds:uri="http://purl.org/dc/dcmitype/"/>
    <ds:schemaRef ds:uri="9cb66a28-8b32-404a-9cfc-4a9ff1e903cf"/>
    <ds:schemaRef ds:uri="e88fdb8c-a8fa-402b-9c0e-d4e47d186af4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4"/>
    <ds:schemaRef ds:uri="9d100a3c-5e5e-4bd2-96f0-08ed2fae06a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F5E9E8-3339-479B-A554-77C72CA0D24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E42E37-8FD2-454E-BAF3-74AB8C38B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29AD1-3727-47C4-AEAD-C861CEA75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4b3a-9ce1-44e5-ae96-bb44b739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CDFC52-53B4-4F9E-A010-493A1641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1696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uprawnienie zakładu</vt:lpstr>
    </vt:vector>
  </TitlesOfParts>
  <Company>udt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uprawnienie zakładu</dc:title>
  <dc:subject/>
  <dc:creator>udt</dc:creator>
  <cp:keywords/>
  <dc:description/>
  <cp:lastModifiedBy>Marcin Galczewski</cp:lastModifiedBy>
  <cp:revision>22</cp:revision>
  <cp:lastPrinted>2014-10-17T05:44:00Z</cp:lastPrinted>
  <dcterms:created xsi:type="dcterms:W3CDTF">2023-11-28T09:15:00Z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0x010100777CCFAB423E0F4CAA904EC16ADEBF15</vt:lpwstr>
  </property>
</Properties>
</file>