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79A0B" w14:textId="0825ECA5" w:rsidR="008B1D8C" w:rsidRPr="00CC55F4" w:rsidRDefault="009F077C" w:rsidP="00A56AF4">
      <w:pPr>
        <w:spacing w:line="276" w:lineRule="auto"/>
        <w:ind w:left="5954"/>
        <w:jc w:val="right"/>
        <w:rPr>
          <w:rFonts w:ascii="Calibri" w:hAnsi="Calibri" w:cs="Calibri"/>
          <w:sz w:val="24"/>
          <w:szCs w:val="24"/>
        </w:rPr>
      </w:pPr>
      <w:r w:rsidRPr="00CC55F4">
        <w:rPr>
          <w:rFonts w:ascii="Calibri" w:hAnsi="Calibri" w:cs="Calibri"/>
          <w:sz w:val="24"/>
          <w:szCs w:val="24"/>
        </w:rPr>
        <w:t>Urząd Dozoru Technicznego</w:t>
      </w:r>
    </w:p>
    <w:p w14:paraId="500D4A59" w14:textId="2F0198E7" w:rsidR="008B1D8C" w:rsidRPr="00CC55F4" w:rsidRDefault="008B1D8C" w:rsidP="00A56AF4">
      <w:pPr>
        <w:tabs>
          <w:tab w:val="right" w:leader="dot" w:pos="10348"/>
        </w:tabs>
        <w:spacing w:line="276" w:lineRule="auto"/>
        <w:ind w:left="5954"/>
        <w:jc w:val="right"/>
        <w:rPr>
          <w:rFonts w:ascii="Calibri" w:hAnsi="Calibri" w:cs="Calibri"/>
          <w:sz w:val="24"/>
          <w:szCs w:val="24"/>
        </w:rPr>
      </w:pPr>
      <w:r w:rsidRPr="00CC55F4">
        <w:rPr>
          <w:rFonts w:ascii="Calibri" w:hAnsi="Calibri" w:cs="Calibri"/>
          <w:sz w:val="24"/>
          <w:szCs w:val="24"/>
        </w:rPr>
        <w:t>Oddział</w:t>
      </w:r>
      <w:r w:rsidR="008C7BE4" w:rsidRPr="00CC55F4">
        <w:rPr>
          <w:rFonts w:ascii="Calibri" w:hAnsi="Calibri" w:cs="Calibri"/>
          <w:sz w:val="24"/>
          <w:szCs w:val="24"/>
        </w:rPr>
        <w:t xml:space="preserve"> / Biuro</w:t>
      </w:r>
      <w:r w:rsidR="0086461C" w:rsidRPr="00CC55F4">
        <w:rPr>
          <w:rFonts w:ascii="Calibri" w:hAnsi="Calibri" w:cs="Calibri"/>
          <w:sz w:val="24"/>
          <w:szCs w:val="24"/>
        </w:rPr>
        <w:t xml:space="preserve"> </w:t>
      </w:r>
      <w:r w:rsidRPr="00CC55F4">
        <w:rPr>
          <w:rFonts w:ascii="Calibri" w:hAnsi="Calibri" w:cs="Calibri"/>
          <w:sz w:val="24"/>
          <w:szCs w:val="24"/>
        </w:rPr>
        <w:t xml:space="preserve">w </w:t>
      </w:r>
      <w:r w:rsidR="00CC55F4">
        <w:rPr>
          <w:rFonts w:ascii="Calibri" w:hAnsi="Calibri" w:cs="Calibri"/>
          <w:sz w:val="24"/>
          <w:szCs w:val="24"/>
        </w:rPr>
        <w:tab/>
      </w:r>
    </w:p>
    <w:p w14:paraId="28EA1492" w14:textId="73F6542F" w:rsidR="004A5B02" w:rsidRPr="00CC55F4" w:rsidRDefault="00D8317F" w:rsidP="00986006">
      <w:r w:rsidRPr="00CC55F4">
        <w:rPr>
          <w:noProof/>
        </w:rPr>
        <w:drawing>
          <wp:inline distT="0" distB="0" distL="0" distR="0" wp14:anchorId="4C087BA5" wp14:editId="1BF5D020">
            <wp:extent cx="1843200" cy="734400"/>
            <wp:effectExtent l="0" t="0" r="5080" b="8890"/>
            <wp:docPr id="1902431201" name="Obraz 1" descr="Logo Urzędu Dozoru Techni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B0C13" w14:textId="06A69A68" w:rsidR="007055B6" w:rsidRPr="00383352" w:rsidRDefault="00383352" w:rsidP="00CC55F4">
      <w:pPr>
        <w:pStyle w:val="Nagwek1"/>
        <w:spacing w:line="276" w:lineRule="auto"/>
        <w:rPr>
          <w:rFonts w:ascii="Calibri" w:hAnsi="Calibri" w:cs="Calibri"/>
          <w:sz w:val="32"/>
          <w:szCs w:val="24"/>
        </w:rPr>
      </w:pPr>
      <w:r w:rsidRPr="00383352">
        <w:rPr>
          <w:rFonts w:ascii="Calibri" w:hAnsi="Calibri" w:cs="Calibri"/>
          <w:sz w:val="32"/>
          <w:szCs w:val="24"/>
        </w:rPr>
        <w:t xml:space="preserve">Informacja o zaprzestaniu eksploatacji urządzenia </w:t>
      </w:r>
      <w:r>
        <w:rPr>
          <w:rFonts w:ascii="Calibri" w:hAnsi="Calibri" w:cs="Calibri"/>
          <w:sz w:val="32"/>
          <w:szCs w:val="24"/>
        </w:rPr>
        <w:br/>
      </w:r>
      <w:r w:rsidRPr="00383352">
        <w:rPr>
          <w:rFonts w:ascii="Calibri" w:hAnsi="Calibri" w:cs="Calibri"/>
          <w:sz w:val="32"/>
          <w:szCs w:val="24"/>
        </w:rPr>
        <w:t>znajdującego się w ewidencji UDT</w:t>
      </w:r>
    </w:p>
    <w:p w14:paraId="704AFA0F" w14:textId="77777777" w:rsidR="00DD73AE" w:rsidRPr="006D23EF" w:rsidRDefault="002E2149" w:rsidP="006D23EF">
      <w:pPr>
        <w:pStyle w:val="Nagwek2"/>
      </w:pPr>
      <w:r w:rsidRPr="006D23EF">
        <w:t>Dane</w:t>
      </w:r>
      <w:r w:rsidR="00235558" w:rsidRPr="006D23EF">
        <w:t xml:space="preserve"> eksploatującego</w:t>
      </w:r>
      <w:r w:rsidR="00585024" w:rsidRPr="006D23EF">
        <w:t>:</w:t>
      </w:r>
    </w:p>
    <w:p w14:paraId="761A4306" w14:textId="075E76CB" w:rsidR="00D8317F" w:rsidRPr="00CC55F4" w:rsidRDefault="00D8317F" w:rsidP="00855DBC">
      <w:pPr>
        <w:pStyle w:val="Akapitzlist"/>
        <w:tabs>
          <w:tab w:val="right" w:leader="dot" w:pos="10348"/>
        </w:tabs>
        <w:spacing w:before="120" w:after="120" w:line="276" w:lineRule="auto"/>
        <w:ind w:left="0"/>
        <w:rPr>
          <w:sz w:val="24"/>
          <w:szCs w:val="24"/>
          <w:vertAlign w:val="subscript"/>
        </w:rPr>
      </w:pPr>
      <w:r w:rsidRPr="00CC55F4">
        <w:rPr>
          <w:sz w:val="24"/>
          <w:szCs w:val="24"/>
        </w:rPr>
        <w:t>Nazwa:</w:t>
      </w:r>
      <w:r w:rsidR="00855DBC">
        <w:rPr>
          <w:sz w:val="24"/>
          <w:szCs w:val="24"/>
        </w:rPr>
        <w:t xml:space="preserve"> </w:t>
      </w:r>
      <w:r w:rsidR="00CC55F4" w:rsidRPr="009C4E61">
        <w:rPr>
          <w:sz w:val="24"/>
          <w:szCs w:val="24"/>
        </w:rPr>
        <w:tab/>
      </w:r>
    </w:p>
    <w:p w14:paraId="688A3536" w14:textId="4E00089C" w:rsidR="00D8317F" w:rsidRPr="00CC55F4" w:rsidRDefault="00D8317F" w:rsidP="00A376A9">
      <w:pPr>
        <w:pStyle w:val="Akapitzlist"/>
        <w:tabs>
          <w:tab w:val="right" w:leader="dot" w:pos="10348"/>
        </w:tabs>
        <w:spacing w:after="120" w:line="276" w:lineRule="auto"/>
        <w:ind w:left="0"/>
        <w:rPr>
          <w:sz w:val="24"/>
          <w:szCs w:val="24"/>
          <w:vertAlign w:val="subscript"/>
        </w:rPr>
      </w:pPr>
      <w:r w:rsidRPr="00CC55F4">
        <w:rPr>
          <w:sz w:val="24"/>
          <w:szCs w:val="24"/>
        </w:rPr>
        <w:t>Adres siedziby:</w:t>
      </w:r>
      <w:r w:rsidR="00855DBC">
        <w:rPr>
          <w:sz w:val="24"/>
          <w:szCs w:val="24"/>
        </w:rPr>
        <w:t xml:space="preserve"> </w:t>
      </w:r>
      <w:r w:rsidRPr="009C4E61">
        <w:rPr>
          <w:sz w:val="24"/>
        </w:rPr>
        <w:tab/>
      </w:r>
    </w:p>
    <w:p w14:paraId="19285886" w14:textId="725731B8" w:rsidR="00D8317F" w:rsidRPr="00CC55F4" w:rsidRDefault="00D8317F" w:rsidP="00A376A9">
      <w:pPr>
        <w:pStyle w:val="Akapitzlist"/>
        <w:tabs>
          <w:tab w:val="right" w:leader="dot" w:pos="10348"/>
        </w:tabs>
        <w:spacing w:after="120" w:line="276" w:lineRule="auto"/>
        <w:ind w:left="0"/>
        <w:rPr>
          <w:sz w:val="24"/>
          <w:szCs w:val="24"/>
          <w:vertAlign w:val="subscript"/>
        </w:rPr>
      </w:pPr>
      <w:r w:rsidRPr="00CC55F4">
        <w:rPr>
          <w:sz w:val="24"/>
          <w:szCs w:val="24"/>
        </w:rPr>
        <w:t>NIP</w:t>
      </w:r>
      <w:r w:rsidR="009C4E61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9C4E61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PESEL:</w:t>
      </w:r>
      <w:r w:rsidR="00855DBC">
        <w:rPr>
          <w:sz w:val="24"/>
          <w:szCs w:val="24"/>
        </w:rPr>
        <w:t xml:space="preserve"> </w:t>
      </w:r>
      <w:r w:rsidRPr="009C4E61">
        <w:rPr>
          <w:sz w:val="24"/>
          <w:szCs w:val="24"/>
        </w:rPr>
        <w:tab/>
      </w:r>
    </w:p>
    <w:p w14:paraId="3BD8C27B" w14:textId="36034AE3" w:rsidR="00D8317F" w:rsidRPr="00CC55F4" w:rsidRDefault="00D8317F" w:rsidP="00A376A9">
      <w:pPr>
        <w:pStyle w:val="Akapitzlist"/>
        <w:tabs>
          <w:tab w:val="right" w:leader="dot" w:pos="10348"/>
        </w:tabs>
        <w:spacing w:after="120" w:line="276" w:lineRule="auto"/>
        <w:ind w:left="0"/>
        <w:rPr>
          <w:sz w:val="24"/>
          <w:szCs w:val="24"/>
          <w:vertAlign w:val="subscript"/>
        </w:rPr>
      </w:pPr>
      <w:r w:rsidRPr="00CC55F4">
        <w:rPr>
          <w:sz w:val="24"/>
          <w:szCs w:val="24"/>
        </w:rPr>
        <w:t>Adres do korespondencji</w:t>
      </w:r>
      <w:r w:rsidR="005C2C5F">
        <w:rPr>
          <w:sz w:val="24"/>
          <w:szCs w:val="24"/>
        </w:rPr>
        <w:t xml:space="preserve"> (</w:t>
      </w:r>
      <w:r w:rsidR="009D29E4">
        <w:rPr>
          <w:sz w:val="24"/>
          <w:szCs w:val="24"/>
        </w:rPr>
        <w:t xml:space="preserve">wpisz </w:t>
      </w:r>
      <w:r w:rsidR="005C2C5F">
        <w:rPr>
          <w:sz w:val="24"/>
          <w:szCs w:val="24"/>
        </w:rPr>
        <w:t>jeśli inny niż powyżej)</w:t>
      </w:r>
      <w:r w:rsidRPr="00CC55F4">
        <w:rPr>
          <w:sz w:val="24"/>
          <w:szCs w:val="24"/>
        </w:rPr>
        <w:t>:</w:t>
      </w:r>
      <w:r w:rsidR="00855DBC">
        <w:rPr>
          <w:sz w:val="24"/>
          <w:szCs w:val="24"/>
        </w:rPr>
        <w:t xml:space="preserve"> </w:t>
      </w:r>
      <w:bookmarkStart w:id="0" w:name="_GoBack"/>
      <w:bookmarkEnd w:id="0"/>
      <w:r w:rsidRPr="009D29E4">
        <w:rPr>
          <w:sz w:val="24"/>
          <w:szCs w:val="24"/>
        </w:rPr>
        <w:tab/>
      </w:r>
    </w:p>
    <w:p w14:paraId="7F563E14" w14:textId="1C86A96B" w:rsidR="00700862" w:rsidRPr="00CC55F4" w:rsidRDefault="00D8317F" w:rsidP="006D23EF">
      <w:pPr>
        <w:pStyle w:val="Akapitzlist"/>
        <w:tabs>
          <w:tab w:val="right" w:leader="dot" w:pos="4820"/>
          <w:tab w:val="right" w:leader="dot" w:pos="10348"/>
        </w:tabs>
        <w:spacing w:after="120" w:line="276" w:lineRule="auto"/>
        <w:ind w:left="0"/>
        <w:rPr>
          <w:sz w:val="24"/>
          <w:szCs w:val="24"/>
        </w:rPr>
      </w:pPr>
      <w:r w:rsidRPr="00CC55F4">
        <w:rPr>
          <w:sz w:val="24"/>
          <w:szCs w:val="24"/>
        </w:rPr>
        <w:t>telefon:</w:t>
      </w:r>
      <w:r w:rsidRPr="00A376A9">
        <w:rPr>
          <w:sz w:val="24"/>
          <w:szCs w:val="24"/>
        </w:rPr>
        <w:tab/>
      </w:r>
      <w:r w:rsidR="00CC55F4" w:rsidRPr="00CC55F4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email:</w:t>
      </w:r>
      <w:r w:rsidR="00CC55F4">
        <w:rPr>
          <w:sz w:val="24"/>
          <w:szCs w:val="24"/>
        </w:rPr>
        <w:tab/>
      </w:r>
    </w:p>
    <w:p w14:paraId="2A9886AB" w14:textId="77777777" w:rsidR="00ED54B2" w:rsidRPr="009F077C" w:rsidRDefault="00ED54B2" w:rsidP="006D23EF">
      <w:pPr>
        <w:pStyle w:val="Nagwek2"/>
      </w:pPr>
      <w:r w:rsidRPr="009F077C">
        <w:t>Osoba działająca w imieniu</w:t>
      </w:r>
      <w:r w:rsidR="00597182" w:rsidRPr="009F077C">
        <w:t xml:space="preserve"> eksploatującego</w:t>
      </w:r>
      <w:r w:rsidRPr="009F077C">
        <w:t xml:space="preserve"> / osoba upoważniona przez</w:t>
      </w:r>
      <w:r w:rsidR="00597182" w:rsidRPr="009F077C">
        <w:t xml:space="preserve"> eksploatującego</w:t>
      </w:r>
      <w:r w:rsidRPr="009F077C">
        <w:t>:</w:t>
      </w:r>
    </w:p>
    <w:p w14:paraId="799DD029" w14:textId="77777777" w:rsidR="00855DBC" w:rsidRDefault="00E80E1E" w:rsidP="005F5604">
      <w:pPr>
        <w:pStyle w:val="Akapitzlist"/>
        <w:tabs>
          <w:tab w:val="right" w:leader="dot" w:pos="5245"/>
          <w:tab w:val="left" w:leader="dot" w:pos="9923"/>
        </w:tabs>
        <w:spacing w:before="120" w:line="276" w:lineRule="auto"/>
        <w:ind w:left="0"/>
        <w:rPr>
          <w:sz w:val="24"/>
          <w:szCs w:val="24"/>
        </w:rPr>
      </w:pPr>
      <w:r w:rsidRPr="00CC55F4">
        <w:rPr>
          <w:sz w:val="24"/>
          <w:szCs w:val="24"/>
        </w:rPr>
        <w:t>I</w:t>
      </w:r>
      <w:r w:rsidR="008B1D8C" w:rsidRPr="00CC55F4">
        <w:rPr>
          <w:sz w:val="24"/>
          <w:szCs w:val="24"/>
        </w:rPr>
        <w:t>mię i nazwisko</w:t>
      </w:r>
      <w:r w:rsidR="00DC5835" w:rsidRPr="00CC55F4">
        <w:rPr>
          <w:sz w:val="24"/>
          <w:szCs w:val="24"/>
        </w:rPr>
        <w:t>:</w:t>
      </w:r>
      <w:r w:rsidR="00A24C1D" w:rsidRPr="00CC55F4">
        <w:rPr>
          <w:sz w:val="24"/>
          <w:szCs w:val="24"/>
        </w:rPr>
        <w:t xml:space="preserve"> </w:t>
      </w:r>
      <w:r w:rsidR="00430194">
        <w:rPr>
          <w:sz w:val="24"/>
          <w:szCs w:val="24"/>
        </w:rPr>
        <w:tab/>
      </w:r>
    </w:p>
    <w:p w14:paraId="5CE653C6" w14:textId="644037EC" w:rsidR="009449C7" w:rsidRPr="00CC55F4" w:rsidRDefault="00D8317F" w:rsidP="006D23EF">
      <w:pPr>
        <w:pStyle w:val="Akapitzlist"/>
        <w:tabs>
          <w:tab w:val="left" w:leader="dot" w:pos="4253"/>
          <w:tab w:val="right" w:leader="dot" w:pos="10348"/>
        </w:tabs>
        <w:spacing w:before="120" w:line="276" w:lineRule="auto"/>
        <w:ind w:left="0"/>
        <w:rPr>
          <w:sz w:val="24"/>
          <w:szCs w:val="24"/>
        </w:rPr>
      </w:pPr>
      <w:r w:rsidRPr="00CC55F4">
        <w:rPr>
          <w:sz w:val="24"/>
          <w:szCs w:val="24"/>
        </w:rPr>
        <w:t>telefon:</w:t>
      </w:r>
      <w:r w:rsidRPr="00855DBC">
        <w:rPr>
          <w:sz w:val="24"/>
          <w:szCs w:val="24"/>
        </w:rPr>
        <w:tab/>
      </w:r>
      <w:r w:rsidR="005F5604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email:</w:t>
      </w:r>
      <w:r w:rsidR="00430194">
        <w:rPr>
          <w:sz w:val="24"/>
          <w:szCs w:val="24"/>
        </w:rPr>
        <w:tab/>
      </w:r>
    </w:p>
    <w:p w14:paraId="0B28AAF9" w14:textId="7134252B" w:rsidR="00FD1A33" w:rsidRPr="00CC55F4" w:rsidRDefault="00855DBC" w:rsidP="006D23EF">
      <w:pPr>
        <w:pStyle w:val="Nagwek2"/>
        <w:spacing w:before="120"/>
        <w:ind w:right="-164"/>
      </w:pPr>
      <w:r>
        <w:t xml:space="preserve">Tabela nr 1 </w:t>
      </w:r>
      <w:r w:rsidR="00FD1A33" w:rsidRPr="009F077C">
        <w:t>Zgłasza</w:t>
      </w:r>
      <w:r w:rsidR="00DD73AE" w:rsidRPr="009F077C">
        <w:t>ne urządzenia</w:t>
      </w:r>
      <w:r w:rsidR="005C2C5F">
        <w:t xml:space="preserve"> </w:t>
      </w:r>
      <w:r w:rsidR="005C2C5F" w:rsidRPr="006D23EF">
        <w:rPr>
          <w:b w:val="0"/>
        </w:rPr>
        <w:t>(dla większej ilości należy załączyć do wniosku ich wykaz).</w:t>
      </w:r>
    </w:p>
    <w:tbl>
      <w:tblPr>
        <w:tblStyle w:val="Siatkatabelijasna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zgłaszane urządzenia"/>
      </w:tblPr>
      <w:tblGrid>
        <w:gridCol w:w="562"/>
        <w:gridCol w:w="1276"/>
        <w:gridCol w:w="1418"/>
        <w:gridCol w:w="1842"/>
        <w:gridCol w:w="1701"/>
        <w:gridCol w:w="2268"/>
        <w:gridCol w:w="1560"/>
      </w:tblGrid>
      <w:tr w:rsidR="008C7BE4" w:rsidRPr="00CC55F4" w14:paraId="54BA7D3A" w14:textId="77777777" w:rsidTr="006D23EF">
        <w:trPr>
          <w:cantSplit/>
          <w:trHeight w:val="20"/>
          <w:tblHeader/>
          <w:jc w:val="center"/>
        </w:trPr>
        <w:tc>
          <w:tcPr>
            <w:tcW w:w="562" w:type="dxa"/>
            <w:vAlign w:val="center"/>
          </w:tcPr>
          <w:p w14:paraId="3233D658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1276" w:type="dxa"/>
            <w:vAlign w:val="center"/>
          </w:tcPr>
          <w:p w14:paraId="09B2B72D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Rodzaj urządzenia</w:t>
            </w:r>
          </w:p>
        </w:tc>
        <w:tc>
          <w:tcPr>
            <w:tcW w:w="1418" w:type="dxa"/>
            <w:vAlign w:val="center"/>
          </w:tcPr>
          <w:p w14:paraId="2829FE95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Nazwa wytwórcy</w:t>
            </w:r>
          </w:p>
        </w:tc>
        <w:tc>
          <w:tcPr>
            <w:tcW w:w="1842" w:type="dxa"/>
            <w:vAlign w:val="center"/>
          </w:tcPr>
          <w:p w14:paraId="6E186DAC" w14:textId="31EDABBE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Numer</w:t>
            </w:r>
          </w:p>
          <w:p w14:paraId="3A344DA1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fabryczny</w:t>
            </w:r>
          </w:p>
        </w:tc>
        <w:tc>
          <w:tcPr>
            <w:tcW w:w="1701" w:type="dxa"/>
            <w:vAlign w:val="center"/>
          </w:tcPr>
          <w:p w14:paraId="0392F3EE" w14:textId="05E25A90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Numer</w:t>
            </w:r>
          </w:p>
          <w:p w14:paraId="37A4AE27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ewidencyjny UDT</w:t>
            </w:r>
          </w:p>
        </w:tc>
        <w:tc>
          <w:tcPr>
            <w:tcW w:w="2268" w:type="dxa"/>
            <w:vAlign w:val="center"/>
          </w:tcPr>
          <w:p w14:paraId="43B9ECF4" w14:textId="77777777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 xml:space="preserve">Powód </w:t>
            </w:r>
            <w:r w:rsidR="00535333" w:rsidRPr="00CC55F4">
              <w:rPr>
                <w:rFonts w:ascii="Calibri" w:hAnsi="Calibri" w:cs="Calibri"/>
                <w:sz w:val="24"/>
                <w:szCs w:val="24"/>
              </w:rPr>
              <w:t>zaprzestania eksploatacji</w:t>
            </w:r>
            <w:r w:rsidRPr="00CC55F4">
              <w:rPr>
                <w:rFonts w:ascii="Calibri" w:hAnsi="Calibri" w:cs="Calibri"/>
                <w:sz w:val="24"/>
                <w:szCs w:val="24"/>
              </w:rPr>
              <w:t xml:space="preserve"> urządzenia</w:t>
            </w:r>
          </w:p>
        </w:tc>
        <w:tc>
          <w:tcPr>
            <w:tcW w:w="1560" w:type="dxa"/>
            <w:vAlign w:val="center"/>
          </w:tcPr>
          <w:p w14:paraId="4EC41DDD" w14:textId="2AD60EC9" w:rsidR="008C7BE4" w:rsidRPr="00CC55F4" w:rsidRDefault="008C7BE4" w:rsidP="006D23EF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C55F4">
              <w:rPr>
                <w:rFonts w:ascii="Calibri" w:hAnsi="Calibri" w:cs="Calibri"/>
                <w:sz w:val="24"/>
                <w:szCs w:val="24"/>
              </w:rPr>
              <w:t>Nowy eksploatujący</w:t>
            </w:r>
            <w:r w:rsidR="006D23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D23EF" w:rsidRPr="006D23EF">
              <w:rPr>
                <w:rFonts w:ascii="Calibri" w:hAnsi="Calibri" w:cs="Calibri"/>
                <w:szCs w:val="24"/>
              </w:rPr>
              <w:t>(wypełnij w przypadku sprzedaży urządzenia / inne)</w:t>
            </w:r>
          </w:p>
        </w:tc>
      </w:tr>
      <w:tr w:rsidR="008C7BE4" w:rsidRPr="00CC55F4" w14:paraId="2187C75F" w14:textId="77777777" w:rsidTr="005C2C5F">
        <w:trPr>
          <w:cantSplit/>
          <w:trHeight w:val="20"/>
          <w:tblHeader/>
          <w:jc w:val="center"/>
        </w:trPr>
        <w:tc>
          <w:tcPr>
            <w:tcW w:w="562" w:type="dxa"/>
            <w:vAlign w:val="center"/>
          </w:tcPr>
          <w:p w14:paraId="11630106" w14:textId="6EC52AB8" w:rsidR="008C7BE4" w:rsidRPr="00CC55F4" w:rsidRDefault="003546CC" w:rsidP="00A376A9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E2B0CB0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9276AE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DFDAA3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D36891" w14:textId="435848CB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F7C36" w14:textId="6BDF3535" w:rsidR="008C7BE4" w:rsidRPr="003546CC" w:rsidRDefault="009D29E4" w:rsidP="00560940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40"/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Likwidacja urządzenia"/>
                <w:tag w:val="Likwidacja urządzenia"/>
                <w:id w:val="-18916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940">
              <w:t xml:space="preserve"> </w:t>
            </w:r>
            <w:r w:rsidR="008C7BE4" w:rsidRPr="003546CC">
              <w:rPr>
                <w:rFonts w:ascii="Calibri" w:hAnsi="Calibri" w:cs="Calibri"/>
                <w:sz w:val="24"/>
              </w:rPr>
              <w:t>likwidacja</w:t>
            </w:r>
            <w:r w:rsidR="00560940">
              <w:rPr>
                <w:rFonts w:ascii="Calibri" w:hAnsi="Calibri" w:cs="Calibri"/>
                <w:sz w:val="24"/>
              </w:rPr>
              <w:t xml:space="preserve"> </w:t>
            </w:r>
            <w:r w:rsidR="008C7BE4" w:rsidRPr="003546CC">
              <w:rPr>
                <w:rFonts w:ascii="Calibri" w:hAnsi="Calibri" w:cs="Calibri"/>
                <w:sz w:val="24"/>
              </w:rPr>
              <w:t>urządzenia</w:t>
            </w:r>
          </w:p>
          <w:p w14:paraId="3A2CEF12" w14:textId="24341F71" w:rsidR="008C7BE4" w:rsidRPr="003546CC" w:rsidRDefault="009D29E4" w:rsidP="00560940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Sprzedaż urządzenia"/>
                <w:tag w:val="Sprzedaż urządzenia"/>
                <w:id w:val="597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940">
              <w:t xml:space="preserve"> </w:t>
            </w:r>
            <w:r w:rsidR="008C7BE4" w:rsidRPr="003546CC">
              <w:rPr>
                <w:rFonts w:ascii="Calibri" w:hAnsi="Calibri" w:cs="Calibri"/>
                <w:sz w:val="24"/>
              </w:rPr>
              <w:t>sprzedaż urządzenia</w:t>
            </w:r>
          </w:p>
          <w:p w14:paraId="68C283BA" w14:textId="1D0875EF" w:rsidR="008C7BE4" w:rsidRPr="00560940" w:rsidRDefault="009D29E4" w:rsidP="00560940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after="40"/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Inne podaj jakie"/>
                <w:tag w:val="Inne podaj jakie"/>
                <w:id w:val="14219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940">
              <w:t xml:space="preserve"> </w:t>
            </w:r>
            <w:r w:rsidR="00560940">
              <w:rPr>
                <w:rFonts w:ascii="Calibri" w:hAnsi="Calibri" w:cs="Calibri"/>
                <w:sz w:val="24"/>
              </w:rPr>
              <w:t>i</w:t>
            </w:r>
            <w:r w:rsidR="008C7BE4" w:rsidRPr="003546CC">
              <w:rPr>
                <w:rFonts w:ascii="Calibri" w:hAnsi="Calibri" w:cs="Calibri"/>
                <w:sz w:val="24"/>
              </w:rPr>
              <w:t>nne (</w:t>
            </w:r>
            <w:r w:rsidR="00560940">
              <w:rPr>
                <w:rFonts w:ascii="Calibri" w:hAnsi="Calibri" w:cs="Calibri"/>
                <w:sz w:val="24"/>
              </w:rPr>
              <w:t xml:space="preserve">podaj </w:t>
            </w:r>
            <w:r w:rsidR="008C7BE4" w:rsidRPr="003546CC">
              <w:rPr>
                <w:rFonts w:ascii="Calibri" w:hAnsi="Calibri" w:cs="Calibri"/>
                <w:sz w:val="24"/>
              </w:rPr>
              <w:t>jakie?)</w:t>
            </w:r>
            <w:r w:rsidR="00560940">
              <w:rPr>
                <w:rFonts w:ascii="Calibri" w:hAnsi="Calibri" w:cs="Calibri"/>
                <w:sz w:val="24"/>
              </w:rPr>
              <w:t>:</w:t>
            </w:r>
            <w:r w:rsidR="00560940">
              <w:rPr>
                <w:rFonts w:ascii="Calibri" w:hAnsi="Calibri" w:cs="Calibri"/>
                <w:sz w:val="24"/>
              </w:rPr>
              <w:br/>
            </w:r>
          </w:p>
        </w:tc>
        <w:tc>
          <w:tcPr>
            <w:tcW w:w="1560" w:type="dxa"/>
            <w:vAlign w:val="center"/>
          </w:tcPr>
          <w:p w14:paraId="09446FF5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BE4" w:rsidRPr="00CC55F4" w14:paraId="56227009" w14:textId="77777777" w:rsidTr="005C2C5F">
        <w:trPr>
          <w:cantSplit/>
          <w:trHeight w:val="20"/>
          <w:tblHeader/>
          <w:jc w:val="center"/>
        </w:trPr>
        <w:tc>
          <w:tcPr>
            <w:tcW w:w="562" w:type="dxa"/>
            <w:vAlign w:val="center"/>
          </w:tcPr>
          <w:p w14:paraId="70F85848" w14:textId="5A578298" w:rsidR="008C7BE4" w:rsidRPr="00CC55F4" w:rsidRDefault="003546CC" w:rsidP="00A376A9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025FBB05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9661D8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3469B1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C7B46B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7BFF6A" w14:textId="77777777" w:rsidR="00A376A9" w:rsidRPr="003546CC" w:rsidRDefault="009D29E4" w:rsidP="00A376A9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spacing w:before="40"/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Likwidacja urządzenia"/>
                <w:tag w:val="Likwidacja urządzenia"/>
                <w:id w:val="160376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6A9">
              <w:t xml:space="preserve"> </w:t>
            </w:r>
            <w:r w:rsidR="00A376A9" w:rsidRPr="003546CC">
              <w:rPr>
                <w:rFonts w:ascii="Calibri" w:hAnsi="Calibri" w:cs="Calibri"/>
                <w:sz w:val="24"/>
              </w:rPr>
              <w:t>likwidacja</w:t>
            </w:r>
            <w:r w:rsidR="00A376A9">
              <w:rPr>
                <w:rFonts w:ascii="Calibri" w:hAnsi="Calibri" w:cs="Calibri"/>
                <w:sz w:val="24"/>
              </w:rPr>
              <w:t xml:space="preserve"> </w:t>
            </w:r>
            <w:r w:rsidR="00A376A9" w:rsidRPr="003546CC">
              <w:rPr>
                <w:rFonts w:ascii="Calibri" w:hAnsi="Calibri" w:cs="Calibri"/>
                <w:sz w:val="24"/>
              </w:rPr>
              <w:t>urządzenia</w:t>
            </w:r>
          </w:p>
          <w:p w14:paraId="000238EA" w14:textId="77777777" w:rsidR="00A376A9" w:rsidRPr="003546CC" w:rsidRDefault="009D29E4" w:rsidP="00A376A9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Sprzedaż urządzenia"/>
                <w:tag w:val="Sprzedaż urządzenia"/>
                <w:id w:val="114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6A9">
              <w:t xml:space="preserve"> </w:t>
            </w:r>
            <w:r w:rsidR="00A376A9" w:rsidRPr="003546CC">
              <w:rPr>
                <w:rFonts w:ascii="Calibri" w:hAnsi="Calibri" w:cs="Calibri"/>
                <w:sz w:val="24"/>
              </w:rPr>
              <w:t>sprzedaż urządzenia</w:t>
            </w:r>
          </w:p>
          <w:p w14:paraId="3B54F755" w14:textId="163F6C94" w:rsidR="008C7BE4" w:rsidRPr="003546CC" w:rsidRDefault="009D29E4" w:rsidP="00A376A9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ind w:left="181" w:hanging="284"/>
              <w:rPr>
                <w:rFonts w:ascii="Calibri" w:hAnsi="Calibri" w:cs="Calibri"/>
                <w:sz w:val="24"/>
              </w:rPr>
            </w:pPr>
            <w:sdt>
              <w:sdtPr>
                <w:alias w:val="Inne podaj jakie"/>
                <w:tag w:val="Inne podaj jakie"/>
                <w:id w:val="-95524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6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6A9">
              <w:t xml:space="preserve"> </w:t>
            </w:r>
            <w:r w:rsidR="00A376A9">
              <w:rPr>
                <w:rFonts w:ascii="Calibri" w:hAnsi="Calibri" w:cs="Calibri"/>
                <w:sz w:val="24"/>
              </w:rPr>
              <w:t>i</w:t>
            </w:r>
            <w:r w:rsidR="00A376A9" w:rsidRPr="003546CC">
              <w:rPr>
                <w:rFonts w:ascii="Calibri" w:hAnsi="Calibri" w:cs="Calibri"/>
                <w:sz w:val="24"/>
              </w:rPr>
              <w:t>nne (</w:t>
            </w:r>
            <w:r w:rsidR="00A376A9">
              <w:rPr>
                <w:rFonts w:ascii="Calibri" w:hAnsi="Calibri" w:cs="Calibri"/>
                <w:sz w:val="24"/>
              </w:rPr>
              <w:t xml:space="preserve">podaj </w:t>
            </w:r>
            <w:r w:rsidR="00A376A9" w:rsidRPr="003546CC">
              <w:rPr>
                <w:rFonts w:ascii="Calibri" w:hAnsi="Calibri" w:cs="Calibri"/>
                <w:sz w:val="24"/>
              </w:rPr>
              <w:t>jakie?)</w:t>
            </w:r>
            <w:r w:rsidR="00A376A9">
              <w:rPr>
                <w:rFonts w:ascii="Calibri" w:hAnsi="Calibri" w:cs="Calibri"/>
                <w:sz w:val="24"/>
              </w:rPr>
              <w:t>:</w:t>
            </w:r>
            <w:r w:rsidR="00A376A9">
              <w:rPr>
                <w:rFonts w:ascii="Calibri" w:hAnsi="Calibri" w:cs="Calibri"/>
                <w:sz w:val="24"/>
              </w:rPr>
              <w:br/>
            </w:r>
          </w:p>
        </w:tc>
        <w:tc>
          <w:tcPr>
            <w:tcW w:w="1560" w:type="dxa"/>
            <w:vAlign w:val="center"/>
          </w:tcPr>
          <w:p w14:paraId="45A14009" w14:textId="77777777" w:rsidR="008C7BE4" w:rsidRPr="00CC55F4" w:rsidRDefault="008C7BE4" w:rsidP="005F5604">
            <w:pPr>
              <w:pStyle w:val="Nagwek"/>
              <w:tabs>
                <w:tab w:val="clear" w:pos="4536"/>
                <w:tab w:val="clear" w:pos="9072"/>
                <w:tab w:val="left" w:pos="8647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0C271EF" w14:textId="461BB065" w:rsidR="008B1D8C" w:rsidRPr="00CC55F4" w:rsidRDefault="00560940" w:rsidP="006D23EF">
      <w:pPr>
        <w:tabs>
          <w:tab w:val="right" w:leader="dot" w:pos="8505"/>
        </w:tabs>
        <w:spacing w:before="48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Miejscowość, data: </w:t>
      </w:r>
      <w:r w:rsidR="00430194">
        <w:rPr>
          <w:rFonts w:ascii="Calibri" w:hAnsi="Calibri" w:cs="Calibri"/>
          <w:sz w:val="24"/>
          <w:szCs w:val="24"/>
        </w:rPr>
        <w:tab/>
      </w:r>
    </w:p>
    <w:p w14:paraId="1FF303C6" w14:textId="1277AEF3" w:rsidR="00C142D4" w:rsidRPr="00560940" w:rsidRDefault="00560940" w:rsidP="006D23EF">
      <w:pPr>
        <w:tabs>
          <w:tab w:val="right" w:leader="dot" w:pos="8505"/>
        </w:tabs>
        <w:spacing w:before="600" w:line="276" w:lineRule="auto"/>
        <w:rPr>
          <w:rFonts w:asciiTheme="minorHAnsi" w:hAnsiTheme="minorHAnsi" w:cstheme="minorHAnsi"/>
          <w:sz w:val="24"/>
        </w:rPr>
      </w:pPr>
      <w:r w:rsidRPr="00560940">
        <w:rPr>
          <w:rFonts w:asciiTheme="minorHAnsi" w:hAnsiTheme="minorHAnsi" w:cstheme="minorHAnsi"/>
          <w:sz w:val="24"/>
        </w:rPr>
        <w:t xml:space="preserve">Podpis i pieczęć: </w:t>
      </w:r>
      <w:r w:rsidRPr="00560940">
        <w:rPr>
          <w:rFonts w:asciiTheme="minorHAnsi" w:hAnsiTheme="minorHAnsi" w:cstheme="minorHAnsi"/>
          <w:sz w:val="24"/>
        </w:rPr>
        <w:tab/>
      </w:r>
    </w:p>
    <w:p w14:paraId="737627A5" w14:textId="546E8CF6" w:rsidR="00DA349A" w:rsidRPr="00855DBC" w:rsidRDefault="0086461C" w:rsidP="006D23EF">
      <w:pPr>
        <w:pStyle w:val="Nagwek2"/>
      </w:pPr>
      <w:r w:rsidRPr="00855DBC">
        <w:lastRenderedPageBreak/>
        <w:t>Wykaz załączników:</w:t>
      </w:r>
    </w:p>
    <w:p w14:paraId="30229EF9" w14:textId="24BDDF08" w:rsidR="00DA349A" w:rsidRPr="00383352" w:rsidRDefault="00DA349A" w:rsidP="00A376A9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sz w:val="24"/>
          <w:szCs w:val="24"/>
        </w:rPr>
      </w:pPr>
      <w:r w:rsidRPr="00383352">
        <w:rPr>
          <w:sz w:val="24"/>
          <w:szCs w:val="24"/>
        </w:rPr>
        <w:t>Załącznik 1</w:t>
      </w:r>
      <w:r w:rsidR="005F5604">
        <w:rPr>
          <w:sz w:val="24"/>
          <w:szCs w:val="24"/>
        </w:rPr>
        <w:t xml:space="preserve"> …</w:t>
      </w:r>
    </w:p>
    <w:p w14:paraId="0D787233" w14:textId="6B5E7418" w:rsidR="00DA349A" w:rsidRPr="00383352" w:rsidRDefault="00DA349A" w:rsidP="00A376A9">
      <w:pPr>
        <w:pStyle w:val="Akapitzlist"/>
        <w:numPr>
          <w:ilvl w:val="0"/>
          <w:numId w:val="13"/>
        </w:numPr>
        <w:spacing w:line="276" w:lineRule="auto"/>
        <w:ind w:left="567" w:hanging="283"/>
        <w:rPr>
          <w:sz w:val="24"/>
          <w:szCs w:val="24"/>
        </w:rPr>
      </w:pPr>
      <w:r w:rsidRPr="00383352">
        <w:rPr>
          <w:sz w:val="24"/>
          <w:szCs w:val="24"/>
        </w:rPr>
        <w:t>Załącznik</w:t>
      </w:r>
      <w:r w:rsidR="00711C57">
        <w:rPr>
          <w:sz w:val="24"/>
          <w:szCs w:val="24"/>
        </w:rPr>
        <w:t xml:space="preserve"> </w:t>
      </w:r>
      <w:r w:rsidRPr="00383352">
        <w:rPr>
          <w:sz w:val="24"/>
          <w:szCs w:val="24"/>
        </w:rPr>
        <w:t>2</w:t>
      </w:r>
      <w:r w:rsidR="005F5604">
        <w:rPr>
          <w:sz w:val="24"/>
          <w:szCs w:val="24"/>
        </w:rPr>
        <w:t xml:space="preserve"> …</w:t>
      </w:r>
    </w:p>
    <w:p w14:paraId="012C531A" w14:textId="3381C324" w:rsidR="008C7BE4" w:rsidRDefault="00DA349A" w:rsidP="005F5604">
      <w:pPr>
        <w:pStyle w:val="Akapitzlist"/>
        <w:numPr>
          <w:ilvl w:val="0"/>
          <w:numId w:val="13"/>
        </w:numPr>
        <w:spacing w:after="120" w:line="276" w:lineRule="auto"/>
        <w:ind w:left="568" w:hanging="284"/>
        <w:rPr>
          <w:sz w:val="24"/>
          <w:szCs w:val="24"/>
        </w:rPr>
      </w:pPr>
      <w:r w:rsidRPr="00383352">
        <w:rPr>
          <w:sz w:val="24"/>
          <w:szCs w:val="24"/>
        </w:rPr>
        <w:t>…</w:t>
      </w:r>
    </w:p>
    <w:p w14:paraId="14281B04" w14:textId="6C2F6F02" w:rsidR="009C4E61" w:rsidRPr="009C4E61" w:rsidRDefault="009C4E61" w:rsidP="006D23EF">
      <w:pPr>
        <w:pStyle w:val="Nagwek2"/>
      </w:pPr>
      <w:r w:rsidRPr="009C4E61">
        <w:t>Informacja skierowana jest do osób fizycznych:</w:t>
      </w:r>
    </w:p>
    <w:p w14:paraId="1C7CAACB" w14:textId="45795AE8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Administratorem Pani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Pana danych osobowych jest Prezes Urzędu Dozoru Technicznego z</w:t>
      </w:r>
      <w:r w:rsidR="009C4E61">
        <w:rPr>
          <w:sz w:val="24"/>
          <w:szCs w:val="24"/>
        </w:rPr>
        <w:t> </w:t>
      </w:r>
      <w:r w:rsidRPr="00CC55F4">
        <w:rPr>
          <w:sz w:val="24"/>
          <w:szCs w:val="24"/>
        </w:rPr>
        <w:t>siedzibą w</w:t>
      </w:r>
      <w:r w:rsidR="00383352">
        <w:rPr>
          <w:sz w:val="24"/>
          <w:szCs w:val="24"/>
        </w:rPr>
        <w:t> </w:t>
      </w:r>
      <w:r w:rsidRPr="00CC55F4">
        <w:rPr>
          <w:sz w:val="24"/>
          <w:szCs w:val="24"/>
        </w:rPr>
        <w:t>Warszawie ul. Szczęśliwicka 34, kod pocztowy 02-353,</w:t>
      </w:r>
    </w:p>
    <w:p w14:paraId="75B0F6E0" w14:textId="60BF9129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8" w:tooltip="Mail do Inspektora Ochrony Danych." w:history="1">
        <w:r w:rsidRPr="00CC55F4">
          <w:rPr>
            <w:rStyle w:val="Hipercze"/>
            <w:sz w:val="24"/>
            <w:szCs w:val="24"/>
          </w:rPr>
          <w:t>iod@udt.gov.pl</w:t>
        </w:r>
      </w:hyperlink>
      <w:r w:rsidRPr="00CC55F4">
        <w:rPr>
          <w:sz w:val="24"/>
          <w:szCs w:val="24"/>
        </w:rPr>
        <w:t>), oraz strony internetowej (</w:t>
      </w:r>
      <w:hyperlink r:id="rId9" w:tooltip="Przejście do strony internetowej Urzędu Dozoru Technicznego." w:history="1">
        <w:r w:rsidRPr="00CC55F4">
          <w:rPr>
            <w:rStyle w:val="Hipercze"/>
            <w:sz w:val="24"/>
            <w:szCs w:val="24"/>
          </w:rPr>
          <w:t>www.udt.gov.pl</w:t>
        </w:r>
      </w:hyperlink>
      <w:r w:rsidRPr="00CC55F4">
        <w:rPr>
          <w:sz w:val="24"/>
          <w:szCs w:val="24"/>
        </w:rPr>
        <w:t>),</w:t>
      </w:r>
    </w:p>
    <w:p w14:paraId="20FBDF82" w14:textId="511ABADC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Pani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Pana dane osobowe będą przetwarzane w celu realizacji wniosku, na podstawie art. 6 ust. 1</w:t>
      </w:r>
      <w:r w:rsidR="009C4E61">
        <w:rPr>
          <w:sz w:val="24"/>
          <w:szCs w:val="24"/>
        </w:rPr>
        <w:t> </w:t>
      </w:r>
      <w:r w:rsidRPr="00CC55F4">
        <w:rPr>
          <w:sz w:val="24"/>
          <w:szCs w:val="24"/>
        </w:rPr>
        <w:t>lit. e) Rozporządzenia Parlamentu Europejskiego i Rady z dnia 27 kwietnia 2016 r. w sprawie ochrony osób fizycznych w związku z przetwarzaniem danych osobowych i w sprawie swobodnego przepływu takich danych oraz uchylenia dyrektywy 95/46/WE (Dz. Urz. UE L 119 z</w:t>
      </w:r>
      <w:r w:rsidR="009C4E61">
        <w:rPr>
          <w:sz w:val="24"/>
          <w:szCs w:val="24"/>
        </w:rPr>
        <w:t> </w:t>
      </w:r>
      <w:r w:rsidRPr="00CC55F4">
        <w:rPr>
          <w:sz w:val="24"/>
          <w:szCs w:val="24"/>
        </w:rPr>
        <w:t>4.05.2016),</w:t>
      </w:r>
    </w:p>
    <w:p w14:paraId="79BA3E49" w14:textId="5CBF44B8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Odbiorcami Pani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Pana danych osobowych będą jedynie podmioty przewidziane przepisami powszechnie obowiązującego prawa,</w:t>
      </w:r>
    </w:p>
    <w:p w14:paraId="78F48255" w14:textId="5FD2B529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Pani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Pana dane osobowe będą przetwarzane przez okres przewidziany przepisami prawa,</w:t>
      </w:r>
    </w:p>
    <w:p w14:paraId="5738F4FB" w14:textId="76AA46F1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Posiada Pani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 prawo dostępu do treści swoich danych oraz prawo do ich sprostowania, usunięcia, ograniczenia przetwarzania, prawo do przenoszenia danych (jeśli ma zastosowanie), prawo wniesienia sprzeciwu. Ponadto posiada Pani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 prawo do cofnięcia zgody w dowolnym momencie bez wpływu na zgodność z prawem przetwarzania, którego dokonano na podstawie zgody przed jej cofnięciem,</w:t>
      </w:r>
    </w:p>
    <w:p w14:paraId="3F1B35FF" w14:textId="5ECE5DF7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Ma Pani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9F077C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 prawo do wniesienia skargi do Prezesa Urzędu Ochrony Danych Osobowych gdy uzna Pani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Pan, iż przetwarzanie danych osobowych dotyczących Pani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711C57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Pana osoby narusza przepisy Rozporządzenia Parlamentu Europejskiego i Rady z dnia 27 kwietnia 2016 r. w sprawie ochrony osób fizycznych w związku z</w:t>
      </w:r>
      <w:r w:rsidR="009C4E61">
        <w:rPr>
          <w:sz w:val="24"/>
          <w:szCs w:val="24"/>
        </w:rPr>
        <w:t> </w:t>
      </w:r>
      <w:r w:rsidRPr="00CC55F4">
        <w:rPr>
          <w:sz w:val="24"/>
          <w:szCs w:val="24"/>
        </w:rPr>
        <w:t>przetwarzaniem danych osobowych i w sprawie swobodnego przepływu takich danych oraz uchylenia dyrektywy 95/46/WE (Dz. Urz. UE L 119 z</w:t>
      </w:r>
      <w:r w:rsidR="009C4E61">
        <w:rPr>
          <w:sz w:val="24"/>
          <w:szCs w:val="24"/>
        </w:rPr>
        <w:t> </w:t>
      </w:r>
      <w:r w:rsidRPr="00CC55F4">
        <w:rPr>
          <w:sz w:val="24"/>
          <w:szCs w:val="24"/>
        </w:rPr>
        <w:t>4.05.2016),</w:t>
      </w:r>
    </w:p>
    <w:p w14:paraId="11F3584C" w14:textId="41210BBD" w:rsidR="008C7BE4" w:rsidRPr="00CC55F4" w:rsidRDefault="008C7BE4" w:rsidP="00CC55F4">
      <w:pPr>
        <w:pStyle w:val="Akapitzlist"/>
        <w:numPr>
          <w:ilvl w:val="0"/>
          <w:numId w:val="12"/>
        </w:numPr>
        <w:autoSpaceDN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CC55F4">
        <w:rPr>
          <w:sz w:val="24"/>
          <w:szCs w:val="24"/>
        </w:rPr>
        <w:t>Podanie przez Pani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>/</w:t>
      </w:r>
      <w:r w:rsidR="00383352">
        <w:rPr>
          <w:sz w:val="24"/>
          <w:szCs w:val="24"/>
        </w:rPr>
        <w:t xml:space="preserve"> </w:t>
      </w:r>
      <w:r w:rsidRPr="00CC55F4">
        <w:rPr>
          <w:sz w:val="24"/>
          <w:szCs w:val="24"/>
        </w:rPr>
        <w:t xml:space="preserve">Pana danych osobowych jest obligatoryjne i jest warunkiem zadania realizowanego </w:t>
      </w:r>
      <w:r w:rsidRPr="00383352">
        <w:t>w</w:t>
      </w:r>
      <w:r w:rsidR="00383352">
        <w:t> </w:t>
      </w:r>
      <w:r w:rsidRPr="00383352">
        <w:t>interesie</w:t>
      </w:r>
      <w:r w:rsidRPr="00CC55F4">
        <w:rPr>
          <w:sz w:val="24"/>
          <w:szCs w:val="24"/>
        </w:rPr>
        <w:t xml:space="preserve"> publicznym.</w:t>
      </w:r>
    </w:p>
    <w:p w14:paraId="55FC056B" w14:textId="09ADDADF" w:rsidR="008C7BE4" w:rsidRPr="00986006" w:rsidRDefault="00986006" w:rsidP="00986006">
      <w:pPr>
        <w:spacing w:before="240" w:line="276" w:lineRule="auto"/>
        <w:contextualSpacing/>
        <w:jc w:val="center"/>
        <w:rPr>
          <w:rFonts w:asciiTheme="minorHAnsi" w:hAnsiTheme="minorHAnsi" w:cstheme="minorHAnsi"/>
          <w:sz w:val="24"/>
        </w:rPr>
      </w:pPr>
      <w:r w:rsidRPr="00986006">
        <w:rPr>
          <w:rStyle w:val="normaltextrun"/>
          <w:rFonts w:asciiTheme="minorHAnsi" w:hAnsiTheme="minorHAnsi" w:cstheme="minorHAnsi"/>
          <w:b/>
          <w:color w:val="000000"/>
          <w:sz w:val="24"/>
          <w:shd w:val="clear" w:color="auto" w:fill="FFFFFF"/>
        </w:rPr>
        <w:t>Zapoznałam / Zapoznałem się</w:t>
      </w:r>
      <w:r w:rsidRPr="00986006">
        <w:rPr>
          <w:rStyle w:val="normaltextrun"/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(usuń bądź przekreśl nieodpowiednie): Tak / Nie</w:t>
      </w:r>
    </w:p>
    <w:sectPr w:rsidR="008C7BE4" w:rsidRPr="00986006" w:rsidSect="00986006">
      <w:footerReference w:type="default" r:id="rId10"/>
      <w:type w:val="continuous"/>
      <w:pgSz w:w="11906" w:h="16838"/>
      <w:pgMar w:top="709" w:right="849" w:bottom="993" w:left="709" w:header="709" w:footer="67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BE68" w14:textId="77777777" w:rsidR="005C2C5F" w:rsidRDefault="005C2C5F">
      <w:r>
        <w:separator/>
      </w:r>
    </w:p>
  </w:endnote>
  <w:endnote w:type="continuationSeparator" w:id="0">
    <w:p w14:paraId="42D59EDD" w14:textId="77777777" w:rsidR="005C2C5F" w:rsidRDefault="005C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823596"/>
      <w:docPartObj>
        <w:docPartGallery w:val="Page Numbers (Bottom of Page)"/>
        <w:docPartUnique/>
      </w:docPartObj>
    </w:sdtPr>
    <w:sdtEndPr/>
    <w:sdtContent>
      <w:sdt>
        <w:sdtPr>
          <w:id w:val="-1717963254"/>
          <w:docPartObj>
            <w:docPartGallery w:val="Page Numbers (Top of Page)"/>
            <w:docPartUnique/>
          </w:docPartObj>
        </w:sdtPr>
        <w:sdtEndPr/>
        <w:sdtContent>
          <w:p w14:paraId="1D55E200" w14:textId="609F0718" w:rsidR="005C2C5F" w:rsidRDefault="005C2C5F">
            <w:pPr>
              <w:pStyle w:val="Stopka"/>
              <w:jc w:val="right"/>
            </w:pPr>
            <w:r w:rsidRPr="00855DBC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855DBC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855D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5F055" w14:textId="77777777" w:rsidR="005C2C5F" w:rsidRDefault="005C2C5F">
      <w:r>
        <w:separator/>
      </w:r>
    </w:p>
  </w:footnote>
  <w:footnote w:type="continuationSeparator" w:id="0">
    <w:p w14:paraId="5EB291BD" w14:textId="77777777" w:rsidR="005C2C5F" w:rsidRDefault="005C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8EC"/>
    <w:multiLevelType w:val="hybridMultilevel"/>
    <w:tmpl w:val="717C03C0"/>
    <w:lvl w:ilvl="0" w:tplc="383EF4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A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94047D"/>
    <w:multiLevelType w:val="hybridMultilevel"/>
    <w:tmpl w:val="D0DE8898"/>
    <w:lvl w:ilvl="0" w:tplc="A5424AE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E3FAD"/>
    <w:multiLevelType w:val="hybridMultilevel"/>
    <w:tmpl w:val="DDB02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E025C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D33237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690657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AB592F"/>
    <w:multiLevelType w:val="hybridMultilevel"/>
    <w:tmpl w:val="509C07F6"/>
    <w:lvl w:ilvl="0" w:tplc="30881E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B3E94"/>
    <w:multiLevelType w:val="hybridMultilevel"/>
    <w:tmpl w:val="F5C2DD20"/>
    <w:lvl w:ilvl="0" w:tplc="30881E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C2966"/>
    <w:multiLevelType w:val="hybridMultilevel"/>
    <w:tmpl w:val="CF188BA8"/>
    <w:lvl w:ilvl="0" w:tplc="C2E6650A">
      <w:start w:val="1"/>
      <w:numFmt w:val="bullet"/>
      <w:suff w:val="nothing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AA1837"/>
    <w:multiLevelType w:val="hybridMultilevel"/>
    <w:tmpl w:val="7766FC36"/>
    <w:lvl w:ilvl="0" w:tplc="3508EE18">
      <w:start w:val="1"/>
      <w:numFmt w:val="bullet"/>
      <w:suff w:val="space"/>
      <w:lvlText w:val=""/>
      <w:lvlJc w:val="left"/>
      <w:pPr>
        <w:ind w:left="454" w:firstLine="26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6318DA"/>
    <w:multiLevelType w:val="hybridMultilevel"/>
    <w:tmpl w:val="4538E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C"/>
    <w:rsid w:val="000419BE"/>
    <w:rsid w:val="00080A64"/>
    <w:rsid w:val="000A46BA"/>
    <w:rsid w:val="000B62BA"/>
    <w:rsid w:val="001342A3"/>
    <w:rsid w:val="00143C0E"/>
    <w:rsid w:val="00146C36"/>
    <w:rsid w:val="001A5C15"/>
    <w:rsid w:val="001B7DD7"/>
    <w:rsid w:val="001D47CA"/>
    <w:rsid w:val="001E650C"/>
    <w:rsid w:val="001E670D"/>
    <w:rsid w:val="001F7BFC"/>
    <w:rsid w:val="00235558"/>
    <w:rsid w:val="00287286"/>
    <w:rsid w:val="002A1A7A"/>
    <w:rsid w:val="002B7442"/>
    <w:rsid w:val="002E2149"/>
    <w:rsid w:val="002E591E"/>
    <w:rsid w:val="002F493B"/>
    <w:rsid w:val="00316AB7"/>
    <w:rsid w:val="003467CB"/>
    <w:rsid w:val="003546CC"/>
    <w:rsid w:val="00383352"/>
    <w:rsid w:val="003A20B8"/>
    <w:rsid w:val="003C7E60"/>
    <w:rsid w:val="003F6DDE"/>
    <w:rsid w:val="00430194"/>
    <w:rsid w:val="00441257"/>
    <w:rsid w:val="00446DF3"/>
    <w:rsid w:val="0045402F"/>
    <w:rsid w:val="0045463B"/>
    <w:rsid w:val="00472576"/>
    <w:rsid w:val="00482CCC"/>
    <w:rsid w:val="00486229"/>
    <w:rsid w:val="004879F4"/>
    <w:rsid w:val="004A5B02"/>
    <w:rsid w:val="004B6979"/>
    <w:rsid w:val="004B7982"/>
    <w:rsid w:val="004C0F4D"/>
    <w:rsid w:val="004D54EC"/>
    <w:rsid w:val="00535333"/>
    <w:rsid w:val="00560940"/>
    <w:rsid w:val="005617B3"/>
    <w:rsid w:val="00585024"/>
    <w:rsid w:val="00585C3E"/>
    <w:rsid w:val="00597182"/>
    <w:rsid w:val="005B5D15"/>
    <w:rsid w:val="005C2C5F"/>
    <w:rsid w:val="005C3D00"/>
    <w:rsid w:val="005D65E8"/>
    <w:rsid w:val="005F5604"/>
    <w:rsid w:val="00612E53"/>
    <w:rsid w:val="0064270E"/>
    <w:rsid w:val="00653863"/>
    <w:rsid w:val="006D23EF"/>
    <w:rsid w:val="00700862"/>
    <w:rsid w:val="007055B6"/>
    <w:rsid w:val="00711C57"/>
    <w:rsid w:val="007210FB"/>
    <w:rsid w:val="00772CE9"/>
    <w:rsid w:val="007D4840"/>
    <w:rsid w:val="007E6DD5"/>
    <w:rsid w:val="008140FB"/>
    <w:rsid w:val="00815966"/>
    <w:rsid w:val="0081770F"/>
    <w:rsid w:val="00855DBC"/>
    <w:rsid w:val="00860DF3"/>
    <w:rsid w:val="00861D19"/>
    <w:rsid w:val="0086461C"/>
    <w:rsid w:val="008661CF"/>
    <w:rsid w:val="00896C91"/>
    <w:rsid w:val="008B1D8C"/>
    <w:rsid w:val="008C7BE4"/>
    <w:rsid w:val="008F0905"/>
    <w:rsid w:val="009005FB"/>
    <w:rsid w:val="00920861"/>
    <w:rsid w:val="00921721"/>
    <w:rsid w:val="00932EE0"/>
    <w:rsid w:val="00940B19"/>
    <w:rsid w:val="009449C7"/>
    <w:rsid w:val="00956A31"/>
    <w:rsid w:val="00956BB9"/>
    <w:rsid w:val="00980591"/>
    <w:rsid w:val="00986006"/>
    <w:rsid w:val="009C0374"/>
    <w:rsid w:val="009C4E61"/>
    <w:rsid w:val="009D29E4"/>
    <w:rsid w:val="009F077C"/>
    <w:rsid w:val="00A06DD8"/>
    <w:rsid w:val="00A157BC"/>
    <w:rsid w:val="00A24C1D"/>
    <w:rsid w:val="00A376A9"/>
    <w:rsid w:val="00A56AF4"/>
    <w:rsid w:val="00AB1FBB"/>
    <w:rsid w:val="00AF74D6"/>
    <w:rsid w:val="00B72E80"/>
    <w:rsid w:val="00B825F9"/>
    <w:rsid w:val="00B834BC"/>
    <w:rsid w:val="00B86659"/>
    <w:rsid w:val="00BB4C6E"/>
    <w:rsid w:val="00BC5D4B"/>
    <w:rsid w:val="00BD5499"/>
    <w:rsid w:val="00C142D4"/>
    <w:rsid w:val="00C2664D"/>
    <w:rsid w:val="00C815C4"/>
    <w:rsid w:val="00C96261"/>
    <w:rsid w:val="00CC55F4"/>
    <w:rsid w:val="00CD7F9D"/>
    <w:rsid w:val="00D42B95"/>
    <w:rsid w:val="00D42E0B"/>
    <w:rsid w:val="00D50C2E"/>
    <w:rsid w:val="00D52AAB"/>
    <w:rsid w:val="00D64344"/>
    <w:rsid w:val="00D8317F"/>
    <w:rsid w:val="00DA349A"/>
    <w:rsid w:val="00DC5835"/>
    <w:rsid w:val="00DD73AE"/>
    <w:rsid w:val="00E26F09"/>
    <w:rsid w:val="00E4085C"/>
    <w:rsid w:val="00E60298"/>
    <w:rsid w:val="00E80E1E"/>
    <w:rsid w:val="00EA25DF"/>
    <w:rsid w:val="00ED54B2"/>
    <w:rsid w:val="00F118D2"/>
    <w:rsid w:val="00F90046"/>
    <w:rsid w:val="00FA13E6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5C978"/>
  <w15:chartTrackingRefBased/>
  <w15:docId w15:val="{8BDD752D-B0EA-4CF5-8D0B-F8969FDA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EF"/>
    <w:pPr>
      <w:spacing w:line="276" w:lineRule="auto"/>
      <w:ind w:right="-166"/>
      <w:outlineLvl w:val="1"/>
    </w:pPr>
    <w:rPr>
      <w:rFonts w:ascii="Calibri" w:hAnsi="Calibri" w:cs="Calibr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985" w:right="1983"/>
      <w:jc w:val="center"/>
    </w:pPr>
  </w:style>
  <w:style w:type="paragraph" w:styleId="Tekstpodstawowywcity">
    <w:name w:val="Body Text Indent"/>
    <w:basedOn w:val="Normalny"/>
    <w:pPr>
      <w:tabs>
        <w:tab w:val="left" w:pos="2835"/>
      </w:tabs>
      <w:spacing w:line="360" w:lineRule="auto"/>
      <w:ind w:left="709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ED5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D5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C7BE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C7BE4"/>
    <w:rPr>
      <w:color w:val="0000FF"/>
      <w:u w:val="single"/>
    </w:rPr>
  </w:style>
  <w:style w:type="table" w:styleId="Siatkatabelijasna">
    <w:name w:val="Grid Table Light"/>
    <w:basedOn w:val="Standardowy"/>
    <w:uiPriority w:val="40"/>
    <w:rsid w:val="004540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55DBC"/>
  </w:style>
  <w:style w:type="character" w:customStyle="1" w:styleId="normaltextrun">
    <w:name w:val="normaltextrun"/>
    <w:basedOn w:val="Domylnaczcionkaakapitu"/>
    <w:rsid w:val="0098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d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d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421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zaprzestaniu eksploatacji urządzenia.</vt:lpstr>
    </vt:vector>
  </TitlesOfParts>
  <Company>UDT</Company>
  <LinksUpToDate>false</LinksUpToDate>
  <CharactersWithSpaces>3138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zaprzestaniu eksploatacji urządzenia.</dc:title>
  <dc:subject/>
  <dc:creator>UDT</dc:creator>
  <cp:keywords>zaprzestanie, eksploatacji, informacja</cp:keywords>
  <cp:lastModifiedBy>Karolina Świerczewska</cp:lastModifiedBy>
  <cp:revision>14</cp:revision>
  <cp:lastPrinted>2018-12-14T11:55:00Z</cp:lastPrinted>
  <dcterms:created xsi:type="dcterms:W3CDTF">2025-01-15T10:30:00Z</dcterms:created>
  <dcterms:modified xsi:type="dcterms:W3CDTF">2026-01-28T14:56:00Z</dcterms:modified>
</cp:coreProperties>
</file>