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C93D" w14:textId="38B8B386" w:rsidR="00D90AA1" w:rsidRPr="008665DE" w:rsidRDefault="00D90AA1" w:rsidP="008665DE">
      <w:pPr>
        <w:pStyle w:val="Nagwek1"/>
      </w:pPr>
      <w:r w:rsidRPr="008665DE">
        <w:t>Opis techniczny kotła wodnego</w:t>
      </w:r>
    </w:p>
    <w:p w14:paraId="6DC9BE42" w14:textId="77777777" w:rsidR="00E219A4" w:rsidRDefault="00E219A4" w:rsidP="00E219A4">
      <w:pPr>
        <w:pStyle w:val="Tekstpodstawowywcity"/>
        <w:spacing w:before="120" w:line="360" w:lineRule="auto"/>
        <w:ind w:right="685" w:firstLine="0"/>
        <w:jc w:val="both"/>
        <w:rPr>
          <w:rFonts w:asciiTheme="minorHAnsi" w:hAnsiTheme="minorHAnsi" w:cstheme="minorHAnsi"/>
          <w:iCs/>
          <w:sz w:val="24"/>
        </w:rPr>
      </w:pPr>
      <w:r w:rsidRPr="00722818">
        <w:rPr>
          <w:rFonts w:asciiTheme="minorHAnsi" w:hAnsiTheme="minorHAnsi" w:cstheme="minorHAnsi"/>
          <w:iCs/>
          <w:sz w:val="24"/>
        </w:rPr>
        <w:t>U</w:t>
      </w:r>
      <w:r>
        <w:rPr>
          <w:rFonts w:asciiTheme="minorHAnsi" w:hAnsiTheme="minorHAnsi" w:cstheme="minorHAnsi"/>
          <w:iCs/>
          <w:sz w:val="24"/>
        </w:rPr>
        <w:t>waga</w:t>
      </w:r>
      <w:r w:rsidRPr="00722818">
        <w:rPr>
          <w:rFonts w:asciiTheme="minorHAnsi" w:hAnsiTheme="minorHAnsi" w:cstheme="minorHAnsi"/>
          <w:iCs/>
          <w:sz w:val="24"/>
        </w:rPr>
        <w:t>: W przypadku braku miejsca na druku do wpisania danych technicznych należy je zamieścić na</w:t>
      </w:r>
      <w:r>
        <w:rPr>
          <w:rFonts w:asciiTheme="minorHAnsi" w:hAnsiTheme="minorHAnsi" w:cstheme="minorHAnsi"/>
          <w:iCs/>
          <w:sz w:val="24"/>
        </w:rPr>
        <w:t> </w:t>
      </w:r>
      <w:r w:rsidRPr="00722818">
        <w:rPr>
          <w:rFonts w:asciiTheme="minorHAnsi" w:hAnsiTheme="minorHAnsi" w:cstheme="minorHAnsi"/>
          <w:iCs/>
          <w:sz w:val="24"/>
        </w:rPr>
        <w:t>dodatkowych stronach dołączonych do niniejszego opisu.</w:t>
      </w:r>
    </w:p>
    <w:p w14:paraId="4C7D4DED" w14:textId="77777777" w:rsidR="008665DE" w:rsidRPr="00CC203A" w:rsidRDefault="008665DE" w:rsidP="008665DE">
      <w:pPr>
        <w:tabs>
          <w:tab w:val="right" w:leader="dot" w:pos="9639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 xml:space="preserve">Eksploatujący / Użytkownik kotła: </w:t>
      </w:r>
      <w:r w:rsidRPr="00CC203A">
        <w:rPr>
          <w:rFonts w:asciiTheme="minorHAnsi" w:hAnsiTheme="minorHAnsi" w:cstheme="minorHAnsi"/>
        </w:rPr>
        <w:tab/>
      </w:r>
    </w:p>
    <w:p w14:paraId="7E235356" w14:textId="478D4AB4" w:rsidR="008665DE" w:rsidRPr="00CC203A" w:rsidRDefault="008665DE" w:rsidP="008665DE">
      <w:pPr>
        <w:tabs>
          <w:tab w:val="right" w:leader="dot" w:pos="9639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 xml:space="preserve">Miejsce eksploatacji kotła : </w:t>
      </w:r>
      <w:r w:rsidRPr="00CC203A">
        <w:rPr>
          <w:rFonts w:asciiTheme="minorHAnsi" w:hAnsiTheme="minorHAnsi" w:cstheme="minorHAnsi"/>
        </w:rPr>
        <w:tab/>
      </w:r>
    </w:p>
    <w:p w14:paraId="2C410D12" w14:textId="77777777" w:rsidR="008665DE" w:rsidRPr="00CC203A" w:rsidRDefault="008665DE" w:rsidP="008665DE">
      <w:pPr>
        <w:tabs>
          <w:tab w:val="right" w:leader="dot" w:pos="9639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Wytwórca kotła:</w:t>
      </w:r>
      <w:r>
        <w:rPr>
          <w:rFonts w:asciiTheme="minorHAnsi" w:hAnsiTheme="minorHAnsi" w:cstheme="minorHAnsi"/>
        </w:rPr>
        <w:t xml:space="preserve"> </w:t>
      </w:r>
      <w:r w:rsidRPr="00CC203A">
        <w:rPr>
          <w:rFonts w:asciiTheme="minorHAnsi" w:hAnsiTheme="minorHAnsi" w:cstheme="minorHAnsi"/>
        </w:rPr>
        <w:tab/>
      </w:r>
    </w:p>
    <w:p w14:paraId="5076333F" w14:textId="765C88BF" w:rsidR="008665DE" w:rsidRPr="008665DE" w:rsidRDefault="008665DE" w:rsidP="008665DE">
      <w:pPr>
        <w:pStyle w:val="Nagwek2"/>
        <w:spacing w:line="276" w:lineRule="auto"/>
      </w:pPr>
      <w:r w:rsidRPr="008665DE">
        <w:t>Dane identyfikacyjne i parametry techniczne kotła</w:t>
      </w:r>
    </w:p>
    <w:p w14:paraId="56F70DF5" w14:textId="212673F9" w:rsidR="008665DE" w:rsidRDefault="008665DE" w:rsidP="008665DE">
      <w:pPr>
        <w:tabs>
          <w:tab w:val="right" w:leader="dot" w:pos="5812"/>
        </w:tabs>
        <w:spacing w:line="276" w:lineRule="auto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Nr fabryczny: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3744320" w14:textId="21BC6F4A" w:rsidR="008665DE" w:rsidRDefault="008665DE" w:rsidP="008665DE">
      <w:pPr>
        <w:tabs>
          <w:tab w:val="right" w:leader="dot" w:pos="5812"/>
        </w:tabs>
        <w:spacing w:line="276" w:lineRule="auto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Rok wytworzenia: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5033E072" w14:textId="68C34B85" w:rsidR="008665DE" w:rsidRDefault="008665DE" w:rsidP="008665DE">
      <w:pPr>
        <w:tabs>
          <w:tab w:val="right" w:leader="dot" w:pos="5812"/>
        </w:tabs>
        <w:spacing w:before="60" w:line="276" w:lineRule="auto"/>
        <w:ind w:right="68"/>
        <w:jc w:val="both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Najwyższa ciśnienie</w:t>
      </w:r>
      <w:r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dopuszczalne (bar):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86CB795" w14:textId="3BB334EC" w:rsidR="008665DE" w:rsidRDefault="008665DE" w:rsidP="008665DE">
      <w:pPr>
        <w:tabs>
          <w:tab w:val="right" w:leader="dot" w:pos="5812"/>
        </w:tabs>
        <w:spacing w:before="60" w:line="276" w:lineRule="auto"/>
        <w:ind w:right="68"/>
        <w:jc w:val="both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Najwyższa temperatura</w:t>
      </w:r>
      <w:r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dopuszczalna (</w:t>
      </w:r>
      <w:r w:rsidRPr="00F14D2C">
        <w:rPr>
          <w:rFonts w:asciiTheme="minorHAnsi" w:hAnsiTheme="minorHAnsi" w:cstheme="minorHAnsi"/>
          <w:vertAlign w:val="superscript"/>
        </w:rPr>
        <w:t>o</w:t>
      </w:r>
      <w:r w:rsidRPr="00F14D2C">
        <w:rPr>
          <w:rFonts w:asciiTheme="minorHAnsi" w:hAnsiTheme="minorHAnsi" w:cstheme="minorHAnsi"/>
        </w:rPr>
        <w:t> C):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475664E1" w14:textId="1E025B67" w:rsidR="008665DE" w:rsidRDefault="008665DE" w:rsidP="008665DE">
      <w:pPr>
        <w:tabs>
          <w:tab w:val="right" w:leader="dot" w:pos="5812"/>
        </w:tabs>
        <w:spacing w:before="60" w:line="276" w:lineRule="auto"/>
        <w:ind w:right="68"/>
        <w:jc w:val="both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Moc nominalna</w:t>
      </w:r>
      <w:r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cieplna (kW):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49D8CACF" w14:textId="56225157" w:rsidR="008665DE" w:rsidRDefault="008665DE" w:rsidP="008665DE">
      <w:pPr>
        <w:tabs>
          <w:tab w:val="right" w:leader="dot" w:pos="5812"/>
        </w:tabs>
        <w:spacing w:before="60" w:line="276" w:lineRule="auto"/>
        <w:ind w:right="68"/>
        <w:jc w:val="both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Minimalne natężenie</w:t>
      </w:r>
      <w:r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przepływu wody (m</w:t>
      </w:r>
      <w:r w:rsidRPr="00F14D2C">
        <w:rPr>
          <w:rFonts w:asciiTheme="minorHAnsi" w:hAnsiTheme="minorHAnsi" w:cstheme="minorHAnsi"/>
          <w:vertAlign w:val="superscript"/>
        </w:rPr>
        <w:t>3</w:t>
      </w:r>
      <w:r w:rsidRPr="00F14D2C">
        <w:rPr>
          <w:rFonts w:asciiTheme="minorHAnsi" w:hAnsiTheme="minorHAnsi" w:cstheme="minorHAnsi"/>
        </w:rPr>
        <w:t>/h):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282E315" w14:textId="349F0CED" w:rsidR="008665DE" w:rsidRDefault="008665DE" w:rsidP="008665DE">
      <w:pPr>
        <w:tabs>
          <w:tab w:val="right" w:leader="dot" w:pos="5812"/>
        </w:tabs>
        <w:spacing w:before="60" w:line="276" w:lineRule="auto"/>
        <w:ind w:right="68"/>
        <w:jc w:val="both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Całkowita pojemność</w:t>
      </w:r>
      <w:r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wodna (dm</w:t>
      </w:r>
      <w:r w:rsidRPr="00F14D2C">
        <w:rPr>
          <w:rFonts w:asciiTheme="minorHAnsi" w:hAnsiTheme="minorHAnsi" w:cstheme="minorHAnsi"/>
          <w:vertAlign w:val="superscript"/>
        </w:rPr>
        <w:t>3</w:t>
      </w:r>
      <w:r w:rsidRPr="00F14D2C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E351A3C" w14:textId="40E81FFC" w:rsidR="00FE5ED4" w:rsidRPr="00F14D2C" w:rsidRDefault="008665DE" w:rsidP="008665DE">
      <w:pPr>
        <w:tabs>
          <w:tab w:val="right" w:leader="dot" w:pos="5812"/>
        </w:tabs>
        <w:spacing w:before="60" w:line="276" w:lineRule="auto"/>
        <w:ind w:right="68"/>
        <w:jc w:val="both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Powierzchnia</w:t>
      </w:r>
      <w:r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ogrzewalna (m</w:t>
      </w:r>
      <w:r w:rsidRPr="00F14D2C">
        <w:rPr>
          <w:rFonts w:asciiTheme="minorHAnsi" w:hAnsiTheme="minorHAnsi" w:cstheme="minorHAnsi"/>
          <w:vertAlign w:val="superscript"/>
        </w:rPr>
        <w:t>2</w:t>
      </w:r>
      <w:r w:rsidRPr="00F14D2C">
        <w:rPr>
          <w:rFonts w:asciiTheme="minorHAnsi" w:hAnsiTheme="minorHAnsi" w:cstheme="minorHAnsi"/>
        </w:rPr>
        <w:t>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43C119FD" w14:textId="18924B52" w:rsidR="00FE5ED4" w:rsidRPr="00F14D2C" w:rsidRDefault="00FE5ED4" w:rsidP="008665DE">
      <w:pPr>
        <w:pStyle w:val="Tekstpodstawowywcity"/>
        <w:tabs>
          <w:tab w:val="right" w:leader="dot" w:pos="9746"/>
        </w:tabs>
        <w:spacing w:before="240" w:line="276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F14D2C">
        <w:rPr>
          <w:rFonts w:asciiTheme="minorHAnsi" w:hAnsiTheme="minorHAnsi" w:cstheme="minorHAnsi"/>
          <w:sz w:val="24"/>
        </w:rPr>
        <w:t>Na kotle przymocowana jest tabliczka fabryczna o treści</w:t>
      </w:r>
      <w:r w:rsidR="00E219A4">
        <w:rPr>
          <w:rFonts w:asciiTheme="minorHAnsi" w:hAnsiTheme="minorHAnsi" w:cstheme="minorHAnsi"/>
          <w:sz w:val="24"/>
        </w:rPr>
        <w:t xml:space="preserve"> (moż</w:t>
      </w:r>
      <w:r w:rsidR="009737DD">
        <w:rPr>
          <w:rFonts w:asciiTheme="minorHAnsi" w:hAnsiTheme="minorHAnsi" w:cstheme="minorHAnsi"/>
          <w:sz w:val="24"/>
        </w:rPr>
        <w:t>esz</w:t>
      </w:r>
      <w:bookmarkStart w:id="0" w:name="_GoBack"/>
      <w:bookmarkEnd w:id="0"/>
      <w:r w:rsidR="00E219A4">
        <w:rPr>
          <w:rFonts w:asciiTheme="minorHAnsi" w:hAnsiTheme="minorHAnsi" w:cstheme="minorHAnsi"/>
          <w:sz w:val="24"/>
        </w:rPr>
        <w:t xml:space="preserve"> wkleić zdjęcie)</w:t>
      </w:r>
      <w:r w:rsidRPr="00F14D2C">
        <w:rPr>
          <w:rFonts w:asciiTheme="minorHAnsi" w:hAnsiTheme="minorHAnsi" w:cstheme="minorHAnsi"/>
          <w:sz w:val="24"/>
        </w:rPr>
        <w:t>:</w:t>
      </w:r>
      <w:r w:rsidR="008665DE">
        <w:rPr>
          <w:rFonts w:asciiTheme="minorHAnsi" w:hAnsiTheme="minorHAnsi" w:cstheme="minorHAnsi"/>
          <w:sz w:val="24"/>
        </w:rPr>
        <w:t xml:space="preserve"> </w:t>
      </w:r>
      <w:r w:rsidR="008665DE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8665DE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E219A4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E219A4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E219A4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E219A4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E219A4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E219A4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br/>
      </w:r>
      <w:r w:rsidR="00E219A4">
        <w:rPr>
          <w:rFonts w:asciiTheme="minorHAnsi" w:hAnsiTheme="minorHAnsi" w:cstheme="minorHAnsi"/>
          <w:sz w:val="24"/>
        </w:rPr>
        <w:tab/>
      </w:r>
    </w:p>
    <w:p w14:paraId="1DE078B5" w14:textId="1DEA4F12" w:rsidR="00D90AA1" w:rsidRPr="00F14D2C" w:rsidRDefault="008665DE" w:rsidP="008665DE">
      <w:pPr>
        <w:pStyle w:val="Nagwek2"/>
      </w:pPr>
      <w:r w:rsidRPr="00F14D2C">
        <w:t>Osprzęt kotła</w:t>
      </w:r>
    </w:p>
    <w:p w14:paraId="58A35B89" w14:textId="467A0D6A" w:rsidR="005A1046" w:rsidRPr="00F14D2C" w:rsidRDefault="00D90AA1" w:rsidP="00722818">
      <w:pPr>
        <w:tabs>
          <w:tab w:val="right" w:leader="dot" w:pos="9781"/>
        </w:tabs>
        <w:spacing w:line="276" w:lineRule="auto"/>
        <w:ind w:right="543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 xml:space="preserve">Osprzęt zabezpieczający przed wzrostem ciśnienia powyżej (spadkiem ciśnienia poniżej) dopuszczalnego (wytwórca, typ, wymiar nominalny, </w:t>
      </w:r>
      <w:r w:rsidR="006C074C" w:rsidRPr="00F14D2C">
        <w:rPr>
          <w:rFonts w:asciiTheme="minorHAnsi" w:hAnsiTheme="minorHAnsi" w:cstheme="minorHAnsi"/>
        </w:rPr>
        <w:t>zakres nastaw</w:t>
      </w:r>
      <w:r w:rsidR="003967AF" w:rsidRPr="00F14D2C">
        <w:rPr>
          <w:rFonts w:asciiTheme="minorHAnsi" w:hAnsiTheme="minorHAnsi" w:cstheme="minorHAnsi"/>
        </w:rPr>
        <w:t xml:space="preserve">, </w:t>
      </w:r>
      <w:r w:rsidRPr="00F14D2C">
        <w:rPr>
          <w:rFonts w:asciiTheme="minorHAnsi" w:hAnsiTheme="minorHAnsi" w:cstheme="minorHAnsi"/>
        </w:rPr>
        <w:t>miejsce zabudowy):</w:t>
      </w:r>
      <w:r w:rsidR="00722818">
        <w:rPr>
          <w:rFonts w:asciiTheme="minorHAnsi" w:hAnsiTheme="minorHAnsi" w:cstheme="minorHAnsi"/>
        </w:rPr>
        <w:t xml:space="preserve"> </w:t>
      </w:r>
      <w:r w:rsidR="00F14D2C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722818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</w:p>
    <w:p w14:paraId="0410CE3F" w14:textId="53C00D67" w:rsidR="005A1046" w:rsidRPr="00F14D2C" w:rsidRDefault="00D90AA1" w:rsidP="00722818">
      <w:pPr>
        <w:tabs>
          <w:tab w:val="right" w:leader="dot" w:pos="9781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Osprzęt zabezpieczający przed wzrostem temperatury powyżej dopuszczalnej (wytwórca, typ,</w:t>
      </w:r>
      <w:r w:rsidR="003967AF" w:rsidRPr="00F14D2C">
        <w:rPr>
          <w:rFonts w:asciiTheme="minorHAnsi" w:hAnsiTheme="minorHAnsi" w:cstheme="minorHAnsi"/>
        </w:rPr>
        <w:t xml:space="preserve"> </w:t>
      </w:r>
      <w:r w:rsidR="006C074C" w:rsidRPr="00F14D2C">
        <w:rPr>
          <w:rFonts w:asciiTheme="minorHAnsi" w:hAnsiTheme="minorHAnsi" w:cstheme="minorHAnsi"/>
        </w:rPr>
        <w:t>zakres nastaw</w:t>
      </w:r>
      <w:r w:rsidR="003967AF" w:rsidRPr="00F14D2C">
        <w:rPr>
          <w:rFonts w:asciiTheme="minorHAnsi" w:hAnsiTheme="minorHAnsi" w:cstheme="minorHAnsi"/>
        </w:rPr>
        <w:t>,</w:t>
      </w:r>
      <w:r w:rsidRPr="00F14D2C">
        <w:rPr>
          <w:rFonts w:asciiTheme="minorHAnsi" w:hAnsiTheme="minorHAnsi" w:cstheme="minorHAnsi"/>
        </w:rPr>
        <w:t xml:space="preserve"> miejsce zabudowy):</w:t>
      </w:r>
      <w:r w:rsidR="00722818">
        <w:rPr>
          <w:rFonts w:asciiTheme="minorHAnsi" w:hAnsiTheme="minorHAnsi" w:cstheme="minorHAnsi"/>
        </w:rPr>
        <w:t xml:space="preserve"> </w:t>
      </w:r>
      <w:r w:rsidR="00F14D2C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</w:p>
    <w:p w14:paraId="1A92A940" w14:textId="09CEFEE4" w:rsidR="00722818" w:rsidRDefault="00CB2726" w:rsidP="00722818">
      <w:pPr>
        <w:tabs>
          <w:tab w:val="right" w:leader="dot" w:pos="9781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Osprzęt zabezpieczający przed spadkiem poziomu wody poniżej minimalnego (wytwórca, typ,</w:t>
      </w:r>
      <w:r w:rsidR="006C074C" w:rsidRPr="00F14D2C"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miejsce zabudowy):</w:t>
      </w:r>
      <w:r w:rsidR="00722818">
        <w:rPr>
          <w:rFonts w:asciiTheme="minorHAnsi" w:hAnsiTheme="minorHAnsi" w:cstheme="minorHAnsi"/>
        </w:rPr>
        <w:t xml:space="preserve"> </w:t>
      </w:r>
      <w:r w:rsidR="00F14D2C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</w:p>
    <w:p w14:paraId="04C94B08" w14:textId="39E23DD7" w:rsidR="005A1046" w:rsidRPr="00F14D2C" w:rsidRDefault="009F15D6" w:rsidP="00722818">
      <w:pPr>
        <w:tabs>
          <w:tab w:val="right" w:leader="dot" w:pos="9781"/>
        </w:tabs>
        <w:spacing w:before="120" w:line="276" w:lineRule="auto"/>
        <w:ind w:right="68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lastRenderedPageBreak/>
        <w:t>Automatyka, w tym automatyka zabezpieczająca i jej podzespoły (producent, typ, realizowana funkcja oraz wyposażenie systemu realizującego daną funkcję, nastawa):</w:t>
      </w:r>
      <w:r w:rsidR="00722818">
        <w:rPr>
          <w:rFonts w:asciiTheme="minorHAnsi" w:hAnsiTheme="minorHAnsi" w:cstheme="minorHAnsi"/>
        </w:rPr>
        <w:t xml:space="preserve"> </w:t>
      </w:r>
      <w:r w:rsidR="00F14D2C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</w:p>
    <w:p w14:paraId="1B84D6EC" w14:textId="65151577" w:rsidR="005A1046" w:rsidRPr="00F14D2C" w:rsidRDefault="00FE5ED4" w:rsidP="00722818">
      <w:pPr>
        <w:tabs>
          <w:tab w:val="right" w:leader="dot" w:pos="9781"/>
        </w:tabs>
        <w:spacing w:before="120" w:line="276" w:lineRule="auto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Aparatura kontrolno-pomiarowa</w:t>
      </w:r>
      <w:r w:rsidR="009F15D6" w:rsidRPr="00F14D2C">
        <w:rPr>
          <w:rFonts w:asciiTheme="minorHAnsi" w:hAnsiTheme="minorHAnsi" w:cstheme="minorHAnsi"/>
        </w:rPr>
        <w:t xml:space="preserve"> </w:t>
      </w:r>
      <w:r w:rsidRPr="00F14D2C">
        <w:rPr>
          <w:rFonts w:asciiTheme="minorHAnsi" w:hAnsiTheme="minorHAnsi" w:cstheme="minorHAnsi"/>
        </w:rPr>
        <w:t>(wytwórca, rodzaj i typ, zakres pomiarowy):</w:t>
      </w:r>
      <w:r w:rsidR="00722818">
        <w:rPr>
          <w:rFonts w:asciiTheme="minorHAnsi" w:hAnsiTheme="minorHAnsi" w:cstheme="minorHAnsi"/>
        </w:rPr>
        <w:t xml:space="preserve"> </w:t>
      </w:r>
      <w:r w:rsidR="00F14D2C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</w:p>
    <w:p w14:paraId="74BD6EC2" w14:textId="74E56F9D" w:rsidR="005A1046" w:rsidRPr="00F14D2C" w:rsidRDefault="00FE5ED4" w:rsidP="00E219A4">
      <w:pPr>
        <w:tabs>
          <w:tab w:val="right" w:leader="dot" w:pos="9781"/>
        </w:tabs>
        <w:spacing w:before="120" w:line="276" w:lineRule="auto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Armatura zaporowa, zwrotna (typ, wymiar nominalny, miejsce zabudowy):</w:t>
      </w:r>
      <w:r w:rsidR="00722818">
        <w:rPr>
          <w:rFonts w:asciiTheme="minorHAnsi" w:hAnsiTheme="minorHAnsi" w:cstheme="minorHAnsi"/>
        </w:rPr>
        <w:t xml:space="preserve"> </w:t>
      </w:r>
      <w:r w:rsidR="00F14D2C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  <w:r w:rsidR="00E219A4">
        <w:rPr>
          <w:rFonts w:asciiTheme="minorHAnsi" w:hAnsiTheme="minorHAnsi" w:cstheme="minorHAnsi"/>
        </w:rPr>
        <w:br/>
      </w:r>
      <w:r w:rsidR="00E219A4">
        <w:rPr>
          <w:rFonts w:asciiTheme="minorHAnsi" w:hAnsiTheme="minorHAnsi" w:cstheme="minorHAnsi"/>
        </w:rPr>
        <w:tab/>
      </w:r>
    </w:p>
    <w:p w14:paraId="699E4847" w14:textId="71B9D509" w:rsidR="00B92039" w:rsidRPr="00F14D2C" w:rsidRDefault="00B92039" w:rsidP="00722818">
      <w:pPr>
        <w:pStyle w:val="Tekstpodstawowy2"/>
        <w:spacing w:before="120" w:line="276" w:lineRule="auto"/>
        <w:ind w:right="68"/>
        <w:jc w:val="left"/>
        <w:rPr>
          <w:rFonts w:asciiTheme="minorHAnsi" w:hAnsiTheme="minorHAnsi" w:cstheme="minorHAnsi"/>
          <w:sz w:val="24"/>
        </w:rPr>
      </w:pPr>
      <w:r w:rsidRPr="00F14D2C">
        <w:rPr>
          <w:rFonts w:asciiTheme="minorHAnsi" w:hAnsiTheme="minorHAnsi" w:cstheme="minorHAnsi"/>
          <w:sz w:val="24"/>
        </w:rPr>
        <w:t>Urządzenia zasilające (rodzaj, typ, wydajność, ciśnienie maksymalne):</w:t>
      </w:r>
    </w:p>
    <w:p w14:paraId="71987347" w14:textId="2A209E93" w:rsidR="00CB2726" w:rsidRPr="00F14D2C" w:rsidRDefault="00D90AA1" w:rsidP="00722818">
      <w:pPr>
        <w:pStyle w:val="Tekstpodstawowywcity"/>
        <w:numPr>
          <w:ilvl w:val="0"/>
          <w:numId w:val="2"/>
        </w:numPr>
        <w:tabs>
          <w:tab w:val="right" w:leader="dot" w:pos="9781"/>
        </w:tabs>
        <w:spacing w:before="120" w:line="276" w:lineRule="auto"/>
        <w:ind w:left="714" w:hanging="357"/>
        <w:rPr>
          <w:rFonts w:asciiTheme="minorHAnsi" w:hAnsiTheme="minorHAnsi" w:cstheme="minorHAnsi"/>
          <w:sz w:val="24"/>
        </w:rPr>
      </w:pPr>
      <w:r w:rsidRPr="00F14D2C">
        <w:rPr>
          <w:rFonts w:asciiTheme="minorHAnsi" w:hAnsiTheme="minorHAnsi" w:cstheme="minorHAnsi"/>
          <w:sz w:val="24"/>
        </w:rPr>
        <w:t>w wodę:</w:t>
      </w:r>
      <w:r w:rsidR="00722818">
        <w:rPr>
          <w:rFonts w:asciiTheme="minorHAnsi" w:hAnsiTheme="minorHAnsi" w:cstheme="minorHAnsi"/>
          <w:sz w:val="24"/>
        </w:rPr>
        <w:t xml:space="preserve"> </w:t>
      </w:r>
      <w:r w:rsidR="00722818">
        <w:rPr>
          <w:rFonts w:asciiTheme="minorHAnsi" w:hAnsiTheme="minorHAnsi" w:cstheme="minorHAnsi"/>
          <w:sz w:val="24"/>
        </w:rPr>
        <w:tab/>
      </w:r>
    </w:p>
    <w:p w14:paraId="2761EF47" w14:textId="6E57EE52" w:rsidR="00722818" w:rsidRPr="00722818" w:rsidRDefault="00D90AA1" w:rsidP="00722818">
      <w:pPr>
        <w:pStyle w:val="Akapitzlist"/>
        <w:numPr>
          <w:ilvl w:val="0"/>
          <w:numId w:val="2"/>
        </w:numPr>
        <w:tabs>
          <w:tab w:val="right" w:leader="dot" w:pos="9781"/>
        </w:tabs>
        <w:spacing w:before="120" w:after="120" w:line="276" w:lineRule="auto"/>
        <w:ind w:left="714" w:right="68" w:hanging="357"/>
        <w:rPr>
          <w:rFonts w:asciiTheme="minorHAnsi" w:hAnsiTheme="minorHAnsi" w:cstheme="minorHAnsi"/>
        </w:rPr>
      </w:pPr>
      <w:r w:rsidRPr="00F14D2C">
        <w:rPr>
          <w:rFonts w:asciiTheme="minorHAnsi" w:hAnsiTheme="minorHAnsi" w:cstheme="minorHAnsi"/>
        </w:rPr>
        <w:t>w paliwo:</w:t>
      </w:r>
      <w:r w:rsidR="00722818">
        <w:rPr>
          <w:rFonts w:asciiTheme="minorHAnsi" w:hAnsiTheme="minorHAnsi" w:cstheme="minorHAnsi"/>
        </w:rPr>
        <w:t xml:space="preserve"> </w:t>
      </w:r>
      <w:r w:rsidR="00722818">
        <w:rPr>
          <w:rFonts w:asciiTheme="minorHAnsi" w:hAnsiTheme="minorHAnsi" w:cstheme="minorHAnsi"/>
        </w:rPr>
        <w:tab/>
      </w:r>
    </w:p>
    <w:p w14:paraId="145DEED4" w14:textId="77777777" w:rsidR="00722818" w:rsidRDefault="00722818" w:rsidP="00722818">
      <w:pPr>
        <w:tabs>
          <w:tab w:val="right" w:leader="dot" w:pos="9639"/>
        </w:tabs>
        <w:spacing w:before="24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Palnik</w:t>
      </w:r>
    </w:p>
    <w:p w14:paraId="72A00A49" w14:textId="77777777" w:rsidR="00722818" w:rsidRPr="00FF6913" w:rsidRDefault="00722818" w:rsidP="00722818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Rodzaj paliwa: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0B79978" w14:textId="77777777" w:rsidR="00722818" w:rsidRPr="00FF6913" w:rsidRDefault="00722818" w:rsidP="00722818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Wytwórca: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1E874951" w14:textId="77777777" w:rsidR="00722818" w:rsidRPr="00FF6913" w:rsidRDefault="00722818" w:rsidP="00722818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Typ: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47146F29" w14:textId="77777777" w:rsidR="00722818" w:rsidRPr="00FF6913" w:rsidRDefault="00722818" w:rsidP="00722818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 xml:space="preserve">Nr </w:t>
      </w:r>
      <w:proofErr w:type="spellStart"/>
      <w:r w:rsidRPr="00FF6913">
        <w:rPr>
          <w:rFonts w:asciiTheme="minorHAnsi" w:hAnsiTheme="minorHAnsi" w:cstheme="minorHAnsi"/>
        </w:rPr>
        <w:t>fabr</w:t>
      </w:r>
      <w:proofErr w:type="spellEnd"/>
      <w:r w:rsidRPr="00FF6913">
        <w:rPr>
          <w:rFonts w:asciiTheme="minorHAnsi" w:hAnsiTheme="minorHAnsi" w:cstheme="minorHAnsi"/>
        </w:rPr>
        <w:t>.: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75F948DA" w14:textId="77777777" w:rsidR="00722818" w:rsidRPr="00FF6913" w:rsidRDefault="00722818" w:rsidP="00722818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Rok wytworzenia: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776CCA54" w14:textId="77777777" w:rsidR="00722818" w:rsidRDefault="00722818" w:rsidP="00722818">
      <w:pPr>
        <w:pStyle w:val="Akapitzlist"/>
        <w:numPr>
          <w:ilvl w:val="0"/>
          <w:numId w:val="3"/>
        </w:numPr>
        <w:tabs>
          <w:tab w:val="right" w:leader="dot" w:pos="4536"/>
        </w:tabs>
        <w:spacing w:line="276" w:lineRule="auto"/>
        <w:ind w:left="714" w:right="-35" w:hanging="357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Moc nominalna (kW):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39AF187" w14:textId="77777777" w:rsidR="00722818" w:rsidRDefault="00722818" w:rsidP="00722818">
      <w:pPr>
        <w:tabs>
          <w:tab w:val="right" w:leader="dot" w:pos="9639"/>
        </w:tabs>
        <w:spacing w:before="240" w:line="276" w:lineRule="auto"/>
        <w:ind w:right="68"/>
        <w:rPr>
          <w:rFonts w:asciiTheme="minorHAnsi" w:hAnsiTheme="minorHAnsi" w:cstheme="minorHAnsi"/>
        </w:rPr>
      </w:pPr>
      <w:r w:rsidRPr="00CC203A">
        <w:rPr>
          <w:rFonts w:asciiTheme="minorHAnsi" w:hAnsiTheme="minorHAnsi" w:cstheme="minorHAnsi"/>
        </w:rPr>
        <w:t>Paliwo stałe</w:t>
      </w:r>
    </w:p>
    <w:p w14:paraId="0A308902" w14:textId="77777777" w:rsidR="00722818" w:rsidRPr="00FF6913" w:rsidRDefault="00722818" w:rsidP="00722818">
      <w:pPr>
        <w:pStyle w:val="Akapitzlist"/>
        <w:numPr>
          <w:ilvl w:val="0"/>
          <w:numId w:val="4"/>
        </w:numPr>
        <w:tabs>
          <w:tab w:val="right" w:leader="dot" w:pos="3828"/>
          <w:tab w:val="right" w:leader="dot" w:pos="9639"/>
        </w:tabs>
        <w:spacing w:line="276" w:lineRule="auto"/>
        <w:ind w:right="68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Rodzaj paliwa: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0304D7B7" w14:textId="6BD42D9E" w:rsidR="00722818" w:rsidRPr="00FF6913" w:rsidRDefault="00722818" w:rsidP="00722818">
      <w:pPr>
        <w:pStyle w:val="Akapitzlist"/>
        <w:numPr>
          <w:ilvl w:val="0"/>
          <w:numId w:val="4"/>
        </w:numPr>
        <w:tabs>
          <w:tab w:val="right" w:leader="dot" w:pos="9781"/>
        </w:tabs>
        <w:spacing w:line="276" w:lineRule="auto"/>
        <w:ind w:right="68"/>
        <w:rPr>
          <w:rFonts w:asciiTheme="minorHAnsi" w:hAnsiTheme="minorHAnsi" w:cstheme="minorHAnsi"/>
        </w:rPr>
      </w:pPr>
      <w:r w:rsidRPr="00FF6913">
        <w:rPr>
          <w:rFonts w:asciiTheme="minorHAnsi" w:hAnsiTheme="minorHAnsi" w:cstheme="minorHAnsi"/>
        </w:rPr>
        <w:t>Sposób podawania: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6F2CE11" w14:textId="290D6042" w:rsidR="005837D2" w:rsidRPr="00F14D2C" w:rsidRDefault="005837D2" w:rsidP="00722818">
      <w:pPr>
        <w:pStyle w:val="Tekstpodstawowywcity"/>
        <w:tabs>
          <w:tab w:val="right" w:leader="dot" w:pos="9781"/>
        </w:tabs>
        <w:spacing w:before="240" w:line="360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F14D2C">
        <w:rPr>
          <w:rFonts w:asciiTheme="minorHAnsi" w:hAnsiTheme="minorHAnsi" w:cstheme="minorHAnsi"/>
          <w:sz w:val="24"/>
        </w:rPr>
        <w:t>Wentylatory wyciągowe / podmuchowe (typ, wydajność, parametry ciśnieniowe):</w:t>
      </w:r>
      <w:r w:rsidR="00722818">
        <w:rPr>
          <w:rFonts w:asciiTheme="minorHAnsi" w:hAnsiTheme="minorHAnsi" w:cstheme="minorHAnsi"/>
          <w:sz w:val="24"/>
        </w:rPr>
        <w:t xml:space="preserve"> </w:t>
      </w:r>
      <w:r w:rsidR="00F14D2C">
        <w:rPr>
          <w:rFonts w:asciiTheme="minorHAnsi" w:hAnsiTheme="minorHAnsi" w:cstheme="minorHAnsi"/>
          <w:sz w:val="24"/>
        </w:rPr>
        <w:tab/>
      </w:r>
    </w:p>
    <w:p w14:paraId="73A0361F" w14:textId="0EEE4693" w:rsidR="00E907C7" w:rsidRPr="00F14D2C" w:rsidRDefault="00E907C7" w:rsidP="00722818">
      <w:pPr>
        <w:pStyle w:val="Tekstpodstawowywcity"/>
        <w:tabs>
          <w:tab w:val="right" w:leader="dot" w:pos="9781"/>
        </w:tabs>
        <w:spacing w:before="120" w:line="360" w:lineRule="auto"/>
        <w:ind w:firstLine="0"/>
        <w:jc w:val="both"/>
        <w:rPr>
          <w:rFonts w:asciiTheme="minorHAnsi" w:hAnsiTheme="minorHAnsi" w:cstheme="minorHAnsi"/>
          <w:sz w:val="24"/>
        </w:rPr>
      </w:pPr>
      <w:r w:rsidRPr="00F14D2C">
        <w:rPr>
          <w:rFonts w:asciiTheme="minorHAnsi" w:hAnsiTheme="minorHAnsi" w:cstheme="minorHAnsi"/>
          <w:sz w:val="24"/>
        </w:rPr>
        <w:t xml:space="preserve">Wymagania dla wody </w:t>
      </w:r>
      <w:r w:rsidR="00FE5ED4" w:rsidRPr="00F14D2C">
        <w:rPr>
          <w:rFonts w:asciiTheme="minorHAnsi" w:hAnsiTheme="minorHAnsi" w:cstheme="minorHAnsi"/>
          <w:sz w:val="24"/>
        </w:rPr>
        <w:t>kotłow</w:t>
      </w:r>
      <w:r w:rsidRPr="00F14D2C">
        <w:rPr>
          <w:rFonts w:asciiTheme="minorHAnsi" w:hAnsiTheme="minorHAnsi" w:cstheme="minorHAnsi"/>
          <w:sz w:val="24"/>
        </w:rPr>
        <w:t>ej:</w:t>
      </w:r>
      <w:r w:rsidR="00722818">
        <w:rPr>
          <w:rFonts w:asciiTheme="minorHAnsi" w:hAnsiTheme="minorHAnsi" w:cstheme="minorHAnsi"/>
          <w:sz w:val="24"/>
        </w:rPr>
        <w:t xml:space="preserve"> </w:t>
      </w:r>
      <w:r w:rsidR="00F14D2C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tab/>
      </w:r>
      <w:r w:rsidR="00E219A4">
        <w:rPr>
          <w:rFonts w:asciiTheme="minorHAnsi" w:hAnsiTheme="minorHAnsi" w:cstheme="minorHAnsi"/>
          <w:sz w:val="24"/>
        </w:rPr>
        <w:tab/>
      </w:r>
    </w:p>
    <w:p w14:paraId="581A007B" w14:textId="77777777" w:rsidR="00722818" w:rsidRPr="00CC203A" w:rsidRDefault="00722818" w:rsidP="00722818">
      <w:pPr>
        <w:pStyle w:val="Tekstpodstawowywcity"/>
        <w:tabs>
          <w:tab w:val="right" w:leader="dot" w:pos="9781"/>
        </w:tabs>
        <w:spacing w:before="840" w:line="276" w:lineRule="auto"/>
        <w:ind w:firstLine="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Pr="00822576">
        <w:rPr>
          <w:rFonts w:asciiTheme="minorHAnsi" w:hAnsiTheme="minorHAnsi" w:cstheme="minorHAnsi"/>
          <w:sz w:val="24"/>
        </w:rPr>
        <w:t>ieczęć i podpis eksploatującego</w:t>
      </w:r>
      <w:r>
        <w:rPr>
          <w:rFonts w:asciiTheme="minorHAnsi" w:hAnsiTheme="minorHAnsi" w:cstheme="minorHAnsi"/>
          <w:sz w:val="24"/>
        </w:rPr>
        <w:t xml:space="preserve">: </w:t>
      </w:r>
      <w:r w:rsidRPr="00822576">
        <w:rPr>
          <w:rFonts w:asciiTheme="minorHAnsi" w:hAnsiTheme="minorHAnsi" w:cstheme="minorHAnsi"/>
          <w:sz w:val="24"/>
        </w:rPr>
        <w:tab/>
      </w:r>
    </w:p>
    <w:sectPr w:rsidR="00722818" w:rsidRPr="00CC203A" w:rsidSect="005A1046">
      <w:footerReference w:type="default" r:id="rId8"/>
      <w:pgSz w:w="11906" w:h="16838"/>
      <w:pgMar w:top="720" w:right="720" w:bottom="720" w:left="720" w:header="709" w:footer="4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4C4B29" w16cex:dateUtc="2025-09-03T14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ADC5E" w14:textId="77777777" w:rsidR="009737DD" w:rsidRDefault="009737DD">
      <w:r>
        <w:separator/>
      </w:r>
    </w:p>
  </w:endnote>
  <w:endnote w:type="continuationSeparator" w:id="0">
    <w:p w14:paraId="4846AE56" w14:textId="77777777" w:rsidR="009737DD" w:rsidRDefault="0097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7933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9A4DED" w14:textId="208C8798" w:rsidR="009737DD" w:rsidRDefault="009737DD" w:rsidP="00722818">
            <w:pPr>
              <w:pStyle w:val="Stopka"/>
              <w:jc w:val="right"/>
              <w:rPr>
                <w:rStyle w:val="Numerstrony"/>
              </w:rPr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F7220" w14:textId="77777777" w:rsidR="009737DD" w:rsidRDefault="009737DD">
      <w:r>
        <w:separator/>
      </w:r>
    </w:p>
  </w:footnote>
  <w:footnote w:type="continuationSeparator" w:id="0">
    <w:p w14:paraId="48416FD5" w14:textId="77777777" w:rsidR="009737DD" w:rsidRDefault="00973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D33E9"/>
    <w:multiLevelType w:val="hybridMultilevel"/>
    <w:tmpl w:val="4A30A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F2C91"/>
    <w:multiLevelType w:val="hybridMultilevel"/>
    <w:tmpl w:val="CAD27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7372"/>
    <w:multiLevelType w:val="hybridMultilevel"/>
    <w:tmpl w:val="6F56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46BF4"/>
    <w:multiLevelType w:val="hybridMultilevel"/>
    <w:tmpl w:val="53B84FC6"/>
    <w:lvl w:ilvl="0" w:tplc="5ABC79C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25E06EC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6425EB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534CFD4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FFE042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CADA98E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EBE9174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B2E6A25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5683DA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26"/>
    <w:rsid w:val="000633E7"/>
    <w:rsid w:val="000F5194"/>
    <w:rsid w:val="001261AF"/>
    <w:rsid w:val="0013124C"/>
    <w:rsid w:val="00175973"/>
    <w:rsid w:val="001A4803"/>
    <w:rsid w:val="0025375F"/>
    <w:rsid w:val="002F7D53"/>
    <w:rsid w:val="00301464"/>
    <w:rsid w:val="003967AF"/>
    <w:rsid w:val="003F29C5"/>
    <w:rsid w:val="0043637B"/>
    <w:rsid w:val="00493DA0"/>
    <w:rsid w:val="004C544B"/>
    <w:rsid w:val="004C7424"/>
    <w:rsid w:val="00565F52"/>
    <w:rsid w:val="005679E4"/>
    <w:rsid w:val="005837D2"/>
    <w:rsid w:val="005931D0"/>
    <w:rsid w:val="005A1046"/>
    <w:rsid w:val="005B499E"/>
    <w:rsid w:val="005D65E8"/>
    <w:rsid w:val="005F6224"/>
    <w:rsid w:val="00600105"/>
    <w:rsid w:val="00667989"/>
    <w:rsid w:val="006C074C"/>
    <w:rsid w:val="006E30E0"/>
    <w:rsid w:val="00721A54"/>
    <w:rsid w:val="00722818"/>
    <w:rsid w:val="0073374C"/>
    <w:rsid w:val="008665DE"/>
    <w:rsid w:val="009737DD"/>
    <w:rsid w:val="009750E9"/>
    <w:rsid w:val="0098292E"/>
    <w:rsid w:val="009A3F6E"/>
    <w:rsid w:val="009F15D6"/>
    <w:rsid w:val="00A451EC"/>
    <w:rsid w:val="00AB1A97"/>
    <w:rsid w:val="00B92039"/>
    <w:rsid w:val="00BE7178"/>
    <w:rsid w:val="00C340C1"/>
    <w:rsid w:val="00CB2726"/>
    <w:rsid w:val="00CC5E02"/>
    <w:rsid w:val="00CD6846"/>
    <w:rsid w:val="00CE2037"/>
    <w:rsid w:val="00D4605C"/>
    <w:rsid w:val="00D90AA1"/>
    <w:rsid w:val="00DB10D4"/>
    <w:rsid w:val="00E219A4"/>
    <w:rsid w:val="00E226EF"/>
    <w:rsid w:val="00E33CE5"/>
    <w:rsid w:val="00E5473A"/>
    <w:rsid w:val="00E7304D"/>
    <w:rsid w:val="00E907C7"/>
    <w:rsid w:val="00ED6424"/>
    <w:rsid w:val="00F14D2C"/>
    <w:rsid w:val="00F615C4"/>
    <w:rsid w:val="00F7737B"/>
    <w:rsid w:val="00FD48C3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E76C49"/>
  <w15:chartTrackingRefBased/>
  <w15:docId w15:val="{615EFCA5-0949-417E-A5E2-2E7A8FBA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65DE"/>
    <w:pPr>
      <w:keepNext/>
      <w:spacing w:line="360" w:lineRule="auto"/>
      <w:jc w:val="center"/>
      <w:outlineLvl w:val="0"/>
    </w:pPr>
    <w:rPr>
      <w:rFonts w:asciiTheme="minorHAnsi" w:hAnsiTheme="minorHAnsi" w:cstheme="minorHAnsi"/>
      <w:b/>
      <w:bCs/>
      <w:sz w:val="32"/>
    </w:rPr>
  </w:style>
  <w:style w:type="paragraph" w:styleId="Nagwek2">
    <w:name w:val="heading 2"/>
    <w:basedOn w:val="Normalny"/>
    <w:next w:val="Normalny"/>
    <w:qFormat/>
    <w:rsid w:val="008665DE"/>
    <w:pPr>
      <w:keepNext/>
      <w:spacing w:before="240"/>
      <w:outlineLvl w:val="1"/>
    </w:pPr>
    <w:rPr>
      <w:rFonts w:asciiTheme="minorHAnsi" w:hAnsiTheme="minorHAnsi" w:cstheme="minorHAnsi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ind w:left="-720"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badi MT Condensed Light" w:hAnsi="Abadi MT Condensed Light"/>
      <w:b/>
      <w:bCs/>
      <w:lang w:val="en-US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rFonts w:ascii="Abadi MT Condensed Light" w:hAnsi="Abadi MT Condensed Light"/>
      <w:sz w:val="28"/>
      <w:lang w:val="en-US"/>
    </w:rPr>
  </w:style>
  <w:style w:type="paragraph" w:styleId="Nagwek6">
    <w:name w:val="heading 6"/>
    <w:basedOn w:val="Normalny"/>
    <w:next w:val="Normalny"/>
    <w:qFormat/>
    <w:pPr>
      <w:keepNext/>
      <w:ind w:right="-288"/>
      <w:jc w:val="center"/>
      <w:outlineLvl w:val="5"/>
    </w:pPr>
    <w:rPr>
      <w:rFonts w:ascii="Abadi MT Condensed Light" w:hAnsi="Abadi MT Condensed Light" w:cs="Arial"/>
      <w:b/>
      <w:bCs/>
      <w:sz w:val="22"/>
    </w:rPr>
  </w:style>
  <w:style w:type="paragraph" w:styleId="Nagwek7">
    <w:name w:val="heading 7"/>
    <w:basedOn w:val="Normalny"/>
    <w:next w:val="Normalny"/>
    <w:qFormat/>
    <w:pPr>
      <w:keepNext/>
      <w:ind w:hanging="720"/>
      <w:outlineLvl w:val="6"/>
    </w:pPr>
    <w:rPr>
      <w:rFonts w:ascii="Abadi MT Condensed Light" w:hAnsi="Abadi MT Condensed Light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hanging="720"/>
    </w:pPr>
    <w:rPr>
      <w:rFonts w:ascii="Arial" w:hAnsi="Arial" w:cs="Arial"/>
      <w:sz w:val="22"/>
    </w:rPr>
  </w:style>
  <w:style w:type="paragraph" w:styleId="Tekstpodstawowywcity2">
    <w:name w:val="Body Text Indent 2"/>
    <w:basedOn w:val="Normalny"/>
    <w:pPr>
      <w:ind w:left="-720"/>
      <w:jc w:val="both"/>
    </w:pPr>
    <w:rPr>
      <w:rFonts w:ascii="Arial" w:hAnsi="Arial" w:cs="Arial"/>
      <w:sz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ind w:right="-288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pPr>
      <w:ind w:right="70"/>
      <w:jc w:val="both"/>
    </w:pPr>
    <w:rPr>
      <w:rFonts w:ascii="Arial" w:hAnsi="Arial"/>
      <w:sz w:val="22"/>
    </w:rPr>
  </w:style>
  <w:style w:type="table" w:styleId="Siatkatabelijasna">
    <w:name w:val="Grid Table Light"/>
    <w:basedOn w:val="Standardowy"/>
    <w:uiPriority w:val="40"/>
    <w:rsid w:val="00CD684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F14D2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22818"/>
    <w:rPr>
      <w:sz w:val="24"/>
      <w:szCs w:val="24"/>
    </w:rPr>
  </w:style>
  <w:style w:type="character" w:styleId="Odwoaniedokomentarza">
    <w:name w:val="annotation reference"/>
    <w:basedOn w:val="Domylnaczcionkaakapitu"/>
    <w:rsid w:val="001A480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A480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4803"/>
  </w:style>
  <w:style w:type="paragraph" w:styleId="Tematkomentarza">
    <w:name w:val="annotation subject"/>
    <w:basedOn w:val="Tekstkomentarza"/>
    <w:next w:val="Tekstkomentarza"/>
    <w:link w:val="TematkomentarzaZnak"/>
    <w:rsid w:val="001A4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A4803"/>
    <w:rPr>
      <w:b/>
      <w:bCs/>
    </w:rPr>
  </w:style>
  <w:style w:type="paragraph" w:styleId="Tekstdymka">
    <w:name w:val="Balloon Text"/>
    <w:basedOn w:val="Normalny"/>
    <w:link w:val="TekstdymkaZnak"/>
    <w:rsid w:val="00E219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21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0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C54F-6779-4502-B1FB-3EF7A43C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206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techniczny kotła wodnego.</vt:lpstr>
    </vt:vector>
  </TitlesOfParts>
  <Company>Home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techniczny kotła wodnego.</dc:title>
  <dc:subject/>
  <dc:creator>UDT</dc:creator>
  <cp:keywords>opis, techniczny, kocioł, wodny</cp:keywords>
  <cp:lastModifiedBy>Karolina Świerczewska</cp:lastModifiedBy>
  <cp:revision>7</cp:revision>
  <cp:lastPrinted>2008-02-22T10:24:00Z</cp:lastPrinted>
  <dcterms:created xsi:type="dcterms:W3CDTF">2025-07-15T15:25:00Z</dcterms:created>
  <dcterms:modified xsi:type="dcterms:W3CDTF">2026-01-28T16:27:00Z</dcterms:modified>
</cp:coreProperties>
</file>