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02" w:rsidRDefault="00E5570D" w:rsidP="005A2CC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Kontroler jakości</w:t>
      </w:r>
    </w:p>
    <w:p w:rsidR="006E457E" w:rsidRPr="00975076" w:rsidRDefault="006E474A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00825" cy="1562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233663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</w:t>
      </w:r>
      <w:r w:rsidR="006E474A">
        <w:rPr>
          <w:rFonts w:ascii="Calibri" w:hAnsi="Calibri" w:cs="Arial"/>
          <w:b/>
          <w:bCs/>
          <w:color w:val="000000"/>
          <w:sz w:val="24"/>
          <w:szCs w:val="24"/>
        </w:rPr>
        <w:t>6</w:t>
      </w:r>
      <w:r w:rsidR="00D812BB">
        <w:rPr>
          <w:rFonts w:ascii="Calibri" w:hAnsi="Calibri" w:cs="Arial"/>
          <w:b/>
          <w:bCs/>
          <w:color w:val="000000"/>
          <w:sz w:val="24"/>
          <w:szCs w:val="24"/>
        </w:rPr>
        <w:t>-27 maja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 xml:space="preserve"> 2021</w:t>
      </w:r>
    </w:p>
    <w:p w:rsidR="001E46FE" w:rsidRPr="001E46FE" w:rsidRDefault="001E46FE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  <w:sz w:val="24"/>
          <w:szCs w:val="24"/>
        </w:rPr>
      </w:pPr>
      <w:r w:rsidRPr="001E46FE">
        <w:rPr>
          <w:rFonts w:ascii="Calibri" w:hAnsi="Calibri" w:cs="Arial"/>
          <w:bCs/>
          <w:color w:val="000000"/>
          <w:sz w:val="24"/>
          <w:szCs w:val="24"/>
        </w:rPr>
        <w:t>UDT Biuro w Gliwicach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 xml:space="preserve">Szkolenie </w:t>
      </w:r>
      <w:r w:rsidR="00901C27">
        <w:rPr>
          <w:rFonts w:ascii="Calibri" w:hAnsi="Calibri"/>
          <w:sz w:val="24"/>
          <w:szCs w:val="24"/>
        </w:rPr>
        <w:t>dwudniow</w:t>
      </w:r>
      <w:bookmarkStart w:id="0" w:name="_GoBack"/>
      <w:bookmarkEnd w:id="0"/>
      <w:r w:rsidRPr="00450A79">
        <w:rPr>
          <w:rFonts w:ascii="Calibri" w:hAnsi="Calibri"/>
          <w:sz w:val="24"/>
          <w:szCs w:val="24"/>
        </w:rPr>
        <w:t>e</w:t>
      </w:r>
    </w:p>
    <w:p w:rsidR="00AA118D" w:rsidRPr="00450A79" w:rsidRDefault="00D812BB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16,5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</w:t>
      </w:r>
      <w:r>
        <w:rPr>
          <w:rFonts w:ascii="Calibri" w:hAnsi="Calibri"/>
          <w:sz w:val="24"/>
          <w:szCs w:val="24"/>
        </w:rPr>
        <w:t> </w:t>
      </w:r>
      <w:r w:rsidR="00CF497F" w:rsidRPr="00450A79">
        <w:rPr>
          <w:rFonts w:ascii="Calibri" w:hAnsi="Calibri"/>
          <w:sz w:val="24"/>
          <w:szCs w:val="24"/>
        </w:rPr>
        <w:t>45</w:t>
      </w:r>
      <w:r>
        <w:rPr>
          <w:rFonts w:ascii="Calibri" w:hAnsi="Calibri"/>
          <w:sz w:val="24"/>
          <w:szCs w:val="24"/>
        </w:rPr>
        <w:t> </w:t>
      </w:r>
      <w:r w:rsidR="00CF497F" w:rsidRPr="00450A79">
        <w:rPr>
          <w:rFonts w:ascii="Calibri" w:hAnsi="Calibri"/>
          <w:sz w:val="24"/>
          <w:szCs w:val="24"/>
        </w:rPr>
        <w:t>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D812BB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98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1E46FE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1E46FE" w:rsidRPr="00450A79" w:rsidRDefault="001E46FE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44-100 Gliwice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Robotnicza 4a</w:t>
      </w:r>
    </w:p>
    <w:p w:rsidR="00233663" w:rsidRDefault="00233663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AA118D" w:rsidRPr="006B6179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</w:t>
      </w:r>
      <w:r w:rsidR="00233663">
        <w:rPr>
          <w:rFonts w:ascii="Calibri" w:hAnsi="Calibri" w:cs="Arial"/>
          <w:bCs/>
          <w:color w:val="000000" w:themeColor="text1"/>
          <w:sz w:val="24"/>
          <w:szCs w:val="24"/>
        </w:rPr>
        <w:t>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:rsidR="00AA118D" w:rsidRPr="00D812BB" w:rsidRDefault="00D812BB" w:rsidP="001E46FE">
      <w:pPr>
        <w:pStyle w:val="Akapitzlist"/>
        <w:numPr>
          <w:ilvl w:val="0"/>
          <w:numId w:val="6"/>
        </w:numPr>
        <w:ind w:left="426" w:hanging="284"/>
        <w:rPr>
          <w:rFonts w:cstheme="minorHAnsi"/>
          <w:sz w:val="24"/>
          <w:szCs w:val="24"/>
        </w:rPr>
      </w:pPr>
      <w:r w:rsidRPr="00D812BB">
        <w:rPr>
          <w:rFonts w:cstheme="minorHAnsi"/>
          <w:color w:val="000000"/>
          <w:sz w:val="24"/>
          <w:szCs w:val="24"/>
        </w:rPr>
        <w:t>Kontrolerów jakości w zakładach zajmujących się urządzeniami ciśnieniowymi, dźwignicowymi i konstrukcjami stalowymi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1E46FE" w:rsidRPr="00706892" w:rsidRDefault="00706892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706892">
        <w:rPr>
          <w:rFonts w:cstheme="minorHAnsi"/>
          <w:color w:val="000000"/>
          <w:sz w:val="24"/>
          <w:szCs w:val="24"/>
        </w:rPr>
        <w:t>Właściwa organizacja kontroli jakości w przedsiębiorstwie</w:t>
      </w:r>
    </w:p>
    <w:p w:rsidR="001E46FE" w:rsidRPr="00706892" w:rsidRDefault="00706892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706892">
        <w:rPr>
          <w:rFonts w:cstheme="minorHAnsi"/>
          <w:color w:val="000000"/>
          <w:sz w:val="24"/>
          <w:szCs w:val="24"/>
        </w:rPr>
        <w:t>Identyfikacja i identyfikowalność materiałów</w:t>
      </w:r>
      <w:r w:rsidR="001E46FE" w:rsidRPr="00706892">
        <w:rPr>
          <w:rFonts w:cstheme="minorHAnsi"/>
          <w:color w:val="000000"/>
          <w:sz w:val="24"/>
          <w:szCs w:val="24"/>
        </w:rPr>
        <w:t xml:space="preserve"> </w:t>
      </w:r>
    </w:p>
    <w:p w:rsidR="001E46FE" w:rsidRPr="00706892" w:rsidRDefault="00706892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706892">
        <w:rPr>
          <w:rFonts w:cstheme="minorHAnsi"/>
          <w:color w:val="000000"/>
          <w:sz w:val="24"/>
          <w:szCs w:val="24"/>
        </w:rPr>
        <w:t>Materiały</w:t>
      </w:r>
    </w:p>
    <w:p w:rsidR="001E46FE" w:rsidRPr="00706892" w:rsidRDefault="00706892" w:rsidP="00087B7C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706892">
        <w:rPr>
          <w:rFonts w:cstheme="minorHAnsi"/>
          <w:color w:val="000000"/>
          <w:sz w:val="24"/>
          <w:szCs w:val="24"/>
        </w:rPr>
        <w:t>Rola KJ w procesach wytwarzania</w:t>
      </w:r>
    </w:p>
    <w:p w:rsidR="00706892" w:rsidRPr="00706892" w:rsidRDefault="00706892" w:rsidP="00087B7C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706892">
        <w:rPr>
          <w:rFonts w:cstheme="minorHAnsi"/>
          <w:color w:val="000000"/>
          <w:sz w:val="24"/>
          <w:szCs w:val="24"/>
        </w:rPr>
        <w:t>Szczególne przypadki niezgodności spawalniczych i</w:t>
      </w:r>
      <w:r>
        <w:rPr>
          <w:rFonts w:cstheme="minorHAnsi"/>
          <w:color w:val="000000"/>
          <w:sz w:val="24"/>
          <w:szCs w:val="24"/>
        </w:rPr>
        <w:t> </w:t>
      </w:r>
      <w:r w:rsidRPr="00706892">
        <w:rPr>
          <w:rFonts w:cstheme="minorHAnsi"/>
          <w:color w:val="000000"/>
          <w:sz w:val="24"/>
          <w:szCs w:val="24"/>
        </w:rPr>
        <w:t>niezgodności wykonania dla poszczególnych urządzeń technicznych wg norm odniesienia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AA118D" w:rsidRPr="00450A79" w:rsidRDefault="001E46F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Materiały szkoleniowe</w:t>
      </w:r>
    </w:p>
    <w:p w:rsidR="00AA118D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1E46FE" w:rsidRPr="00450A79" w:rsidRDefault="001E46FE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Posiłek i poczęstunk</w:t>
      </w:r>
      <w:r w:rsidR="00087B7C">
        <w:rPr>
          <w:rFonts w:ascii="Calibri" w:hAnsi="Calibri" w:cs="Arial"/>
          <w:color w:val="000000"/>
          <w:sz w:val="24"/>
          <w:szCs w:val="24"/>
        </w:rPr>
        <w:t>i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5A2CC0">
        <w:rPr>
          <w:rFonts w:ascii="Calibri" w:hAnsi="Calibri" w:cs="Arial"/>
          <w:color w:val="000000"/>
          <w:sz w:val="24"/>
          <w:szCs w:val="24"/>
        </w:rPr>
        <w:t>w przerwach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706892">
        <w:rPr>
          <w:rFonts w:ascii="Calibri" w:hAnsi="Calibri" w:cs="Arial"/>
          <w:color w:val="000000"/>
          <w:sz w:val="24"/>
          <w:szCs w:val="24"/>
        </w:rPr>
        <w:t>18 maja</w:t>
      </w:r>
      <w:r w:rsidR="00087B7C">
        <w:rPr>
          <w:rFonts w:ascii="Calibri" w:hAnsi="Calibri" w:cs="Arial"/>
          <w:color w:val="000000"/>
          <w:sz w:val="24"/>
          <w:szCs w:val="24"/>
        </w:rPr>
        <w:t xml:space="preserve"> 2021</w:t>
      </w:r>
    </w:p>
    <w:p w:rsidR="005A2CC0" w:rsidRDefault="005A2CC0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tel.  32 784 77 06, kom. 728 423 323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</w:p>
    <w:p w:rsidR="003105E4" w:rsidRDefault="003105E4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e-mail: </w:t>
      </w:r>
      <w:r w:rsidR="005A2CC0">
        <w:rPr>
          <w:rFonts w:ascii="Calibri" w:hAnsi="Calibri" w:cs="Arial"/>
          <w:color w:val="000000"/>
          <w:sz w:val="24"/>
          <w:szCs w:val="24"/>
          <w:lang w:val="de-DE"/>
        </w:rPr>
        <w:t>aleksandra.borys</w:t>
      </w:r>
      <w:r w:rsidRPr="009C0B02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  <w:r>
        <w:rPr>
          <w:rFonts w:ascii="Calibri" w:hAnsi="Calibri" w:cs="Arial"/>
          <w:color w:val="000000"/>
          <w:sz w:val="24"/>
          <w:szCs w:val="24"/>
          <w:lang w:val="de-DE"/>
        </w:rPr>
        <w:t>;</w:t>
      </w:r>
    </w:p>
    <w:p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>ałania – Szkolenia i</w:t>
      </w:r>
      <w:r w:rsidR="00087B7C">
        <w:rPr>
          <w:rFonts w:ascii="Calibri" w:hAnsi="Calibri" w:cs="Arial"/>
          <w:color w:val="000000"/>
          <w:sz w:val="24"/>
          <w:szCs w:val="24"/>
        </w:rPr>
        <w:t> 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6C305A" w:rsidRPr="00975076" w:rsidRDefault="00E5570D" w:rsidP="006B6179">
      <w:pPr>
        <w:spacing w:before="360" w:after="84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Kontroler jakości</w:t>
      </w:r>
    </w:p>
    <w:p w:rsidR="006C305A" w:rsidRPr="001E5351" w:rsidRDefault="00706892" w:rsidP="006C305A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26 maj</w:t>
      </w:r>
      <w:r w:rsidR="00425650">
        <w:rPr>
          <w:rFonts w:ascii="Calibri" w:hAnsi="Calibri"/>
          <w:b/>
          <w:color w:val="000000" w:themeColor="text1"/>
          <w:sz w:val="32"/>
          <w:szCs w:val="32"/>
        </w:rPr>
        <w:t xml:space="preserve"> 2021</w:t>
      </w:r>
    </w:p>
    <w:p w:rsidR="00891810" w:rsidRPr="006E474A" w:rsidRDefault="00706892" w:rsidP="0076442E">
      <w:pPr>
        <w:tabs>
          <w:tab w:val="left" w:pos="1701"/>
        </w:tabs>
        <w:spacing w:after="0" w:line="240" w:lineRule="auto"/>
        <w:ind w:left="1418" w:hanging="1418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b/>
          <w:sz w:val="20"/>
          <w:szCs w:val="20"/>
        </w:rPr>
        <w:t>07:45</w:t>
      </w:r>
      <w:r w:rsidR="00891810" w:rsidRPr="006E474A">
        <w:rPr>
          <w:rFonts w:cstheme="minorHAnsi"/>
          <w:b/>
          <w:sz w:val="20"/>
          <w:szCs w:val="20"/>
        </w:rPr>
        <w:t xml:space="preserve"> – 08:</w:t>
      </w:r>
      <w:r w:rsidRPr="006E474A">
        <w:rPr>
          <w:rFonts w:cstheme="minorHAnsi"/>
          <w:b/>
          <w:sz w:val="20"/>
          <w:szCs w:val="20"/>
        </w:rPr>
        <w:t>0</w:t>
      </w:r>
      <w:r w:rsidR="00891810" w:rsidRPr="006E474A">
        <w:rPr>
          <w:rFonts w:cstheme="minorHAnsi"/>
          <w:b/>
          <w:sz w:val="20"/>
          <w:szCs w:val="20"/>
        </w:rPr>
        <w:t>0</w:t>
      </w:r>
      <w:r w:rsidR="00891810" w:rsidRPr="006E474A">
        <w:rPr>
          <w:rFonts w:cstheme="minorHAnsi"/>
          <w:b/>
          <w:sz w:val="20"/>
          <w:szCs w:val="20"/>
        </w:rPr>
        <w:tab/>
        <w:t>Rejestracja uczestników</w:t>
      </w:r>
    </w:p>
    <w:p w:rsidR="00425650" w:rsidRPr="006E474A" w:rsidRDefault="00891810" w:rsidP="0076442E">
      <w:pPr>
        <w:tabs>
          <w:tab w:val="left" w:pos="1701"/>
        </w:tabs>
        <w:spacing w:after="0" w:line="240" w:lineRule="auto"/>
        <w:ind w:left="1418" w:hanging="1418"/>
        <w:rPr>
          <w:rFonts w:cstheme="minorHAnsi"/>
          <w:sz w:val="20"/>
          <w:szCs w:val="20"/>
        </w:rPr>
      </w:pPr>
      <w:r w:rsidRPr="006E474A">
        <w:rPr>
          <w:rFonts w:cstheme="minorHAnsi"/>
          <w:sz w:val="20"/>
          <w:szCs w:val="20"/>
        </w:rPr>
        <w:t>08:</w:t>
      </w:r>
      <w:r w:rsidR="00706892" w:rsidRPr="006E474A">
        <w:rPr>
          <w:rFonts w:cstheme="minorHAnsi"/>
          <w:sz w:val="20"/>
          <w:szCs w:val="20"/>
        </w:rPr>
        <w:t>0</w:t>
      </w:r>
      <w:r w:rsidR="006C305A" w:rsidRPr="006E474A">
        <w:rPr>
          <w:rFonts w:cstheme="minorHAnsi"/>
          <w:sz w:val="20"/>
          <w:szCs w:val="20"/>
        </w:rPr>
        <w:t>0 –</w:t>
      </w:r>
      <w:r w:rsidR="009A0538" w:rsidRPr="006E474A">
        <w:rPr>
          <w:rFonts w:cstheme="minorHAnsi"/>
          <w:sz w:val="20"/>
          <w:szCs w:val="20"/>
        </w:rPr>
        <w:t xml:space="preserve"> </w:t>
      </w:r>
      <w:r w:rsidR="00706892" w:rsidRPr="006E474A">
        <w:rPr>
          <w:rFonts w:cstheme="minorHAnsi"/>
          <w:sz w:val="20"/>
          <w:szCs w:val="20"/>
        </w:rPr>
        <w:t>09:30</w:t>
      </w:r>
      <w:r w:rsidR="001E5351" w:rsidRPr="006E474A">
        <w:rPr>
          <w:rFonts w:cstheme="minorHAnsi"/>
          <w:sz w:val="20"/>
          <w:szCs w:val="20"/>
        </w:rPr>
        <w:tab/>
      </w:r>
      <w:r w:rsidR="00706892" w:rsidRPr="006E474A">
        <w:rPr>
          <w:rFonts w:cstheme="minorHAnsi"/>
          <w:color w:val="000000"/>
          <w:sz w:val="20"/>
          <w:szCs w:val="20"/>
        </w:rPr>
        <w:t>Właściwa organizacja kontroli jakości w przedsiębiorstwie</w:t>
      </w:r>
    </w:p>
    <w:p w:rsidR="00706892" w:rsidRPr="006E474A" w:rsidRDefault="00706892" w:rsidP="0076442E">
      <w:pPr>
        <w:tabs>
          <w:tab w:val="left" w:pos="1701"/>
        </w:tabs>
        <w:spacing w:after="0"/>
        <w:ind w:left="1418" w:hanging="1418"/>
        <w:rPr>
          <w:rFonts w:cstheme="minorHAnsi"/>
          <w:color w:val="000000"/>
          <w:sz w:val="20"/>
          <w:szCs w:val="20"/>
        </w:rPr>
      </w:pPr>
      <w:r w:rsidRPr="006E474A">
        <w:rPr>
          <w:rFonts w:cstheme="minorHAnsi"/>
          <w:sz w:val="20"/>
          <w:szCs w:val="20"/>
        </w:rPr>
        <w:t>09:30 – 10:</w:t>
      </w:r>
      <w:r w:rsidR="00C35B68" w:rsidRPr="006E474A">
        <w:rPr>
          <w:rFonts w:cstheme="minorHAnsi"/>
          <w:sz w:val="20"/>
          <w:szCs w:val="20"/>
        </w:rPr>
        <w:t>00</w:t>
      </w:r>
      <w:r w:rsidR="00C35B68" w:rsidRPr="006E474A">
        <w:rPr>
          <w:rFonts w:cstheme="minorHAnsi"/>
          <w:sz w:val="20"/>
          <w:szCs w:val="20"/>
        </w:rPr>
        <w:tab/>
      </w:r>
      <w:r w:rsidRPr="006E474A">
        <w:rPr>
          <w:rFonts w:cstheme="minorHAnsi"/>
          <w:color w:val="000000"/>
          <w:sz w:val="20"/>
          <w:szCs w:val="20"/>
        </w:rPr>
        <w:t>Identyfikacja i identyfikowalność materiałów</w:t>
      </w:r>
      <w:r w:rsidRPr="006E474A">
        <w:rPr>
          <w:rFonts w:cstheme="minorHAnsi"/>
          <w:color w:val="000000"/>
          <w:sz w:val="20"/>
          <w:szCs w:val="20"/>
        </w:rPr>
        <w:t>:</w:t>
      </w:r>
    </w:p>
    <w:p w:rsidR="0076442E" w:rsidRPr="0076442E" w:rsidRDefault="00706892" w:rsidP="0076442E">
      <w:pPr>
        <w:pStyle w:val="Akapitzlist"/>
        <w:numPr>
          <w:ilvl w:val="0"/>
          <w:numId w:val="12"/>
        </w:numPr>
        <w:tabs>
          <w:tab w:val="left" w:pos="1701"/>
        </w:tabs>
        <w:spacing w:after="0"/>
        <w:ind w:left="1775" w:hanging="357"/>
        <w:contextualSpacing w:val="0"/>
        <w:rPr>
          <w:rFonts w:cstheme="minorHAnsi"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Identyfikacja materiału</w:t>
      </w:r>
      <w:r w:rsidRPr="006E474A">
        <w:rPr>
          <w:rFonts w:cstheme="minorHAnsi"/>
          <w:color w:val="000000"/>
          <w:sz w:val="20"/>
          <w:szCs w:val="20"/>
        </w:rPr>
        <w:t>;</w:t>
      </w:r>
    </w:p>
    <w:p w:rsidR="0076442E" w:rsidRPr="0076442E" w:rsidRDefault="00706892" w:rsidP="0076442E">
      <w:pPr>
        <w:pStyle w:val="Akapitzlist"/>
        <w:numPr>
          <w:ilvl w:val="0"/>
          <w:numId w:val="12"/>
        </w:numPr>
        <w:tabs>
          <w:tab w:val="left" w:pos="1701"/>
        </w:tabs>
        <w:spacing w:after="0"/>
        <w:ind w:left="1775" w:hanging="357"/>
        <w:contextualSpacing w:val="0"/>
        <w:rPr>
          <w:rFonts w:cstheme="minorHAnsi"/>
          <w:sz w:val="20"/>
          <w:szCs w:val="20"/>
        </w:rPr>
      </w:pPr>
      <w:r w:rsidRPr="0076442E">
        <w:rPr>
          <w:rFonts w:cstheme="minorHAnsi"/>
          <w:color w:val="000000"/>
          <w:sz w:val="20"/>
          <w:szCs w:val="20"/>
        </w:rPr>
        <w:t>Znakowanie materiału (metody znakowania);</w:t>
      </w:r>
    </w:p>
    <w:p w:rsidR="0076442E" w:rsidRPr="0076442E" w:rsidRDefault="00706892" w:rsidP="0076442E">
      <w:pPr>
        <w:pStyle w:val="Akapitzlist"/>
        <w:numPr>
          <w:ilvl w:val="0"/>
          <w:numId w:val="12"/>
        </w:numPr>
        <w:tabs>
          <w:tab w:val="left" w:pos="1701"/>
        </w:tabs>
        <w:spacing w:after="0"/>
        <w:ind w:left="1775" w:hanging="357"/>
        <w:contextualSpacing w:val="0"/>
        <w:rPr>
          <w:rFonts w:cstheme="minorHAnsi"/>
          <w:sz w:val="20"/>
          <w:szCs w:val="20"/>
        </w:rPr>
      </w:pPr>
      <w:r w:rsidRPr="0076442E">
        <w:rPr>
          <w:rFonts w:cstheme="minorHAnsi"/>
          <w:color w:val="000000"/>
          <w:sz w:val="20"/>
          <w:szCs w:val="20"/>
        </w:rPr>
        <w:t>Osoby odpowiedzialne;</w:t>
      </w:r>
    </w:p>
    <w:p w:rsidR="0076442E" w:rsidRPr="0076442E" w:rsidRDefault="00706892" w:rsidP="0076442E">
      <w:pPr>
        <w:pStyle w:val="Akapitzlist"/>
        <w:numPr>
          <w:ilvl w:val="0"/>
          <w:numId w:val="12"/>
        </w:numPr>
        <w:tabs>
          <w:tab w:val="left" w:pos="1701"/>
        </w:tabs>
        <w:spacing w:after="0"/>
        <w:ind w:left="1775" w:hanging="357"/>
        <w:contextualSpacing w:val="0"/>
        <w:rPr>
          <w:rFonts w:cstheme="minorHAnsi"/>
          <w:sz w:val="20"/>
          <w:szCs w:val="20"/>
        </w:rPr>
      </w:pPr>
      <w:r w:rsidRPr="0076442E">
        <w:rPr>
          <w:rFonts w:cstheme="minorHAnsi"/>
          <w:color w:val="000000"/>
          <w:sz w:val="20"/>
          <w:szCs w:val="20"/>
        </w:rPr>
        <w:t>Znakowanie części nie ciśnieniowych</w:t>
      </w:r>
      <w:r w:rsidRPr="0076442E">
        <w:rPr>
          <w:rFonts w:cstheme="minorHAnsi"/>
          <w:color w:val="000000"/>
          <w:sz w:val="20"/>
          <w:szCs w:val="20"/>
        </w:rPr>
        <w:t>;</w:t>
      </w:r>
    </w:p>
    <w:p w:rsidR="00706892" w:rsidRPr="0076442E" w:rsidRDefault="00706892" w:rsidP="0076442E">
      <w:pPr>
        <w:pStyle w:val="Akapitzlist"/>
        <w:numPr>
          <w:ilvl w:val="0"/>
          <w:numId w:val="12"/>
        </w:numPr>
        <w:tabs>
          <w:tab w:val="left" w:pos="1701"/>
        </w:tabs>
        <w:spacing w:after="0"/>
        <w:ind w:left="1775" w:hanging="357"/>
        <w:contextualSpacing w:val="0"/>
        <w:rPr>
          <w:rFonts w:cstheme="minorHAnsi"/>
          <w:sz w:val="20"/>
          <w:szCs w:val="20"/>
        </w:rPr>
      </w:pPr>
      <w:r w:rsidRPr="0076442E">
        <w:rPr>
          <w:rFonts w:cstheme="minorHAnsi"/>
          <w:color w:val="000000"/>
          <w:sz w:val="20"/>
          <w:szCs w:val="20"/>
        </w:rPr>
        <w:t>Znakowanie podczas wytwarzania (znakowanie czasowe, znakowanie trwałe)</w:t>
      </w:r>
    </w:p>
    <w:p w:rsidR="006C305A" w:rsidRPr="006E474A" w:rsidRDefault="009A0538" w:rsidP="0076442E">
      <w:pPr>
        <w:spacing w:after="0" w:line="240" w:lineRule="auto"/>
        <w:ind w:left="1418" w:hanging="1418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b/>
          <w:sz w:val="20"/>
          <w:szCs w:val="20"/>
        </w:rPr>
        <w:t>1</w:t>
      </w:r>
      <w:r w:rsidR="001E7946" w:rsidRPr="006E474A">
        <w:rPr>
          <w:rFonts w:cstheme="minorHAnsi"/>
          <w:b/>
          <w:sz w:val="20"/>
          <w:szCs w:val="20"/>
        </w:rPr>
        <w:t>0:0</w:t>
      </w:r>
      <w:r w:rsidRPr="006E474A">
        <w:rPr>
          <w:rFonts w:cstheme="minorHAnsi"/>
          <w:b/>
          <w:sz w:val="20"/>
          <w:szCs w:val="20"/>
        </w:rPr>
        <w:t>0 – 10</w:t>
      </w:r>
      <w:r w:rsidR="001E7946" w:rsidRPr="006E474A">
        <w:rPr>
          <w:rFonts w:cstheme="minorHAnsi"/>
          <w:b/>
          <w:sz w:val="20"/>
          <w:szCs w:val="20"/>
        </w:rPr>
        <w:t>:1</w:t>
      </w:r>
      <w:r w:rsidR="006C305A" w:rsidRPr="006E474A">
        <w:rPr>
          <w:rFonts w:cstheme="minorHAnsi"/>
          <w:b/>
          <w:sz w:val="20"/>
          <w:szCs w:val="20"/>
        </w:rPr>
        <w:t>5</w:t>
      </w:r>
      <w:r w:rsidR="006C305A" w:rsidRPr="006E474A">
        <w:rPr>
          <w:rFonts w:cstheme="minorHAnsi"/>
          <w:b/>
          <w:sz w:val="20"/>
          <w:szCs w:val="20"/>
        </w:rPr>
        <w:tab/>
        <w:t>Przerwa</w:t>
      </w:r>
      <w:r w:rsidR="00891810" w:rsidRPr="006E474A">
        <w:rPr>
          <w:rFonts w:cstheme="minorHAnsi"/>
          <w:b/>
          <w:sz w:val="20"/>
          <w:szCs w:val="20"/>
        </w:rPr>
        <w:t xml:space="preserve"> kawowa</w:t>
      </w:r>
    </w:p>
    <w:p w:rsidR="006734CA" w:rsidRPr="006E474A" w:rsidRDefault="00F946F4" w:rsidP="00CB5943">
      <w:pPr>
        <w:spacing w:after="0" w:line="240" w:lineRule="auto"/>
        <w:ind w:left="1134" w:hanging="1134"/>
        <w:rPr>
          <w:rFonts w:cstheme="minorHAnsi"/>
          <w:color w:val="000000"/>
          <w:sz w:val="20"/>
          <w:szCs w:val="20"/>
        </w:rPr>
      </w:pPr>
      <w:r w:rsidRPr="006E474A">
        <w:rPr>
          <w:rFonts w:cstheme="minorHAnsi"/>
          <w:sz w:val="20"/>
          <w:szCs w:val="20"/>
        </w:rPr>
        <w:t>10:1</w:t>
      </w:r>
      <w:r w:rsidR="00891810" w:rsidRPr="006E474A">
        <w:rPr>
          <w:rFonts w:cstheme="minorHAnsi"/>
          <w:sz w:val="20"/>
          <w:szCs w:val="20"/>
        </w:rPr>
        <w:t>5 – 1</w:t>
      </w:r>
      <w:r w:rsidRPr="006E474A">
        <w:rPr>
          <w:rFonts w:cstheme="minorHAnsi"/>
          <w:sz w:val="20"/>
          <w:szCs w:val="20"/>
        </w:rPr>
        <w:t>1</w:t>
      </w:r>
      <w:r w:rsidR="00891810" w:rsidRPr="006E474A">
        <w:rPr>
          <w:rFonts w:cstheme="minorHAnsi"/>
          <w:sz w:val="20"/>
          <w:szCs w:val="20"/>
        </w:rPr>
        <w:t>:</w:t>
      </w:r>
      <w:r w:rsidRPr="006E474A">
        <w:rPr>
          <w:rFonts w:cstheme="minorHAnsi"/>
          <w:sz w:val="20"/>
          <w:szCs w:val="20"/>
        </w:rPr>
        <w:t>45</w:t>
      </w:r>
      <w:r w:rsidR="00523F37" w:rsidRPr="006E474A">
        <w:rPr>
          <w:rFonts w:cstheme="minorHAnsi"/>
          <w:sz w:val="20"/>
          <w:szCs w:val="20"/>
        </w:rPr>
        <w:t xml:space="preserve"> </w:t>
      </w:r>
      <w:r w:rsidR="00523F37" w:rsidRPr="006E474A">
        <w:rPr>
          <w:rFonts w:cstheme="minorHAnsi"/>
          <w:sz w:val="20"/>
          <w:szCs w:val="20"/>
        </w:rPr>
        <w:tab/>
      </w:r>
      <w:r w:rsidR="00706892" w:rsidRPr="006E474A">
        <w:rPr>
          <w:rFonts w:cstheme="minorHAnsi"/>
          <w:color w:val="000000"/>
          <w:sz w:val="20"/>
          <w:szCs w:val="20"/>
        </w:rPr>
        <w:t>Identyfikacja i identyfikowalność materiałów</w:t>
      </w:r>
      <w:r w:rsidR="006734CA" w:rsidRPr="006E474A">
        <w:rPr>
          <w:rFonts w:cstheme="minorHAnsi"/>
          <w:color w:val="000000"/>
          <w:sz w:val="20"/>
          <w:szCs w:val="20"/>
        </w:rPr>
        <w:t>:</w:t>
      </w:r>
    </w:p>
    <w:p w:rsidR="0076442E" w:rsidRPr="0076442E" w:rsidRDefault="00706892" w:rsidP="0076442E">
      <w:pPr>
        <w:pStyle w:val="Akapitzlist"/>
        <w:numPr>
          <w:ilvl w:val="0"/>
          <w:numId w:val="13"/>
        </w:numPr>
        <w:tabs>
          <w:tab w:val="left" w:pos="1701"/>
        </w:tabs>
        <w:spacing w:after="0"/>
        <w:ind w:left="1775" w:hanging="357"/>
        <w:contextualSpacing w:val="0"/>
        <w:rPr>
          <w:rFonts w:cstheme="minorHAnsi"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Identyfikacja materiału;</w:t>
      </w:r>
    </w:p>
    <w:p w:rsidR="0076442E" w:rsidRPr="0076442E" w:rsidRDefault="00706892" w:rsidP="0076442E">
      <w:pPr>
        <w:pStyle w:val="Akapitzlist"/>
        <w:numPr>
          <w:ilvl w:val="0"/>
          <w:numId w:val="13"/>
        </w:numPr>
        <w:tabs>
          <w:tab w:val="left" w:pos="1701"/>
        </w:tabs>
        <w:spacing w:after="0"/>
        <w:ind w:left="1775" w:hanging="357"/>
        <w:contextualSpacing w:val="0"/>
        <w:rPr>
          <w:rFonts w:cstheme="minorHAnsi"/>
          <w:sz w:val="20"/>
          <w:szCs w:val="20"/>
        </w:rPr>
      </w:pPr>
      <w:r w:rsidRPr="0076442E">
        <w:rPr>
          <w:rFonts w:cstheme="minorHAnsi"/>
          <w:color w:val="000000"/>
          <w:sz w:val="20"/>
          <w:szCs w:val="20"/>
        </w:rPr>
        <w:t>Znakowanie materiału (metody znakowania);</w:t>
      </w:r>
    </w:p>
    <w:p w:rsidR="0076442E" w:rsidRPr="0076442E" w:rsidRDefault="00706892" w:rsidP="0076442E">
      <w:pPr>
        <w:pStyle w:val="Akapitzlist"/>
        <w:numPr>
          <w:ilvl w:val="0"/>
          <w:numId w:val="13"/>
        </w:numPr>
        <w:tabs>
          <w:tab w:val="left" w:pos="1701"/>
        </w:tabs>
        <w:spacing w:after="0"/>
        <w:ind w:left="1775" w:hanging="357"/>
        <w:contextualSpacing w:val="0"/>
        <w:rPr>
          <w:rFonts w:cstheme="minorHAnsi"/>
          <w:sz w:val="20"/>
          <w:szCs w:val="20"/>
        </w:rPr>
      </w:pPr>
      <w:r w:rsidRPr="0076442E">
        <w:rPr>
          <w:rFonts w:cstheme="minorHAnsi"/>
          <w:color w:val="000000"/>
          <w:sz w:val="20"/>
          <w:szCs w:val="20"/>
        </w:rPr>
        <w:t>Osoby odpowiedzialne;</w:t>
      </w:r>
    </w:p>
    <w:p w:rsidR="0076442E" w:rsidRPr="0076442E" w:rsidRDefault="00706892" w:rsidP="0076442E">
      <w:pPr>
        <w:pStyle w:val="Akapitzlist"/>
        <w:numPr>
          <w:ilvl w:val="0"/>
          <w:numId w:val="13"/>
        </w:numPr>
        <w:tabs>
          <w:tab w:val="left" w:pos="1701"/>
        </w:tabs>
        <w:spacing w:after="0"/>
        <w:ind w:left="1775" w:hanging="357"/>
        <w:contextualSpacing w:val="0"/>
        <w:rPr>
          <w:rFonts w:cstheme="minorHAnsi"/>
          <w:sz w:val="20"/>
          <w:szCs w:val="20"/>
        </w:rPr>
      </w:pPr>
      <w:r w:rsidRPr="0076442E">
        <w:rPr>
          <w:rFonts w:cstheme="minorHAnsi"/>
          <w:color w:val="000000"/>
          <w:sz w:val="20"/>
          <w:szCs w:val="20"/>
        </w:rPr>
        <w:t>Znakowanie części nie ciśnieniowych;</w:t>
      </w:r>
    </w:p>
    <w:p w:rsidR="006C305A" w:rsidRPr="0076442E" w:rsidRDefault="00706892" w:rsidP="0076442E">
      <w:pPr>
        <w:pStyle w:val="Akapitzlist"/>
        <w:numPr>
          <w:ilvl w:val="0"/>
          <w:numId w:val="13"/>
        </w:numPr>
        <w:tabs>
          <w:tab w:val="left" w:pos="1701"/>
        </w:tabs>
        <w:spacing w:after="0"/>
        <w:ind w:left="1775" w:hanging="357"/>
        <w:contextualSpacing w:val="0"/>
        <w:rPr>
          <w:rFonts w:cstheme="minorHAnsi"/>
          <w:sz w:val="20"/>
          <w:szCs w:val="20"/>
        </w:rPr>
      </w:pPr>
      <w:r w:rsidRPr="0076442E">
        <w:rPr>
          <w:rFonts w:cstheme="minorHAnsi"/>
          <w:color w:val="000000"/>
          <w:sz w:val="20"/>
          <w:szCs w:val="20"/>
        </w:rPr>
        <w:t>Znakowanie podczas wytwarzania (znakowanie czasowe, znakowanie trwałe)</w:t>
      </w:r>
    </w:p>
    <w:p w:rsidR="006C305A" w:rsidRPr="006E474A" w:rsidRDefault="00891810" w:rsidP="0076442E">
      <w:pPr>
        <w:spacing w:after="0"/>
        <w:ind w:left="1418" w:hanging="1418"/>
        <w:rPr>
          <w:rFonts w:cstheme="minorHAnsi"/>
          <w:color w:val="000000"/>
          <w:sz w:val="20"/>
          <w:szCs w:val="20"/>
        </w:rPr>
      </w:pPr>
      <w:r w:rsidRPr="006E474A">
        <w:rPr>
          <w:rFonts w:cstheme="minorHAnsi"/>
          <w:sz w:val="20"/>
          <w:szCs w:val="20"/>
        </w:rPr>
        <w:t>1</w:t>
      </w:r>
      <w:r w:rsidR="00A87181" w:rsidRPr="006E474A">
        <w:rPr>
          <w:rFonts w:cstheme="minorHAnsi"/>
          <w:sz w:val="20"/>
          <w:szCs w:val="20"/>
        </w:rPr>
        <w:t>1</w:t>
      </w:r>
      <w:r w:rsidRPr="006E474A">
        <w:rPr>
          <w:rFonts w:cstheme="minorHAnsi"/>
          <w:sz w:val="20"/>
          <w:szCs w:val="20"/>
        </w:rPr>
        <w:t>:</w:t>
      </w:r>
      <w:r w:rsidR="00A87181" w:rsidRPr="006E474A">
        <w:rPr>
          <w:rFonts w:cstheme="minorHAnsi"/>
          <w:sz w:val="20"/>
          <w:szCs w:val="20"/>
        </w:rPr>
        <w:t>45</w:t>
      </w:r>
      <w:r w:rsidRPr="006E474A">
        <w:rPr>
          <w:rFonts w:cstheme="minorHAnsi"/>
          <w:sz w:val="20"/>
          <w:szCs w:val="20"/>
        </w:rPr>
        <w:t xml:space="preserve"> – 12</w:t>
      </w:r>
      <w:r w:rsidR="00A87181" w:rsidRPr="006E474A">
        <w:rPr>
          <w:rFonts w:cstheme="minorHAnsi"/>
          <w:sz w:val="20"/>
          <w:szCs w:val="20"/>
        </w:rPr>
        <w:t>:</w:t>
      </w:r>
      <w:r w:rsidR="00706892" w:rsidRPr="006E474A">
        <w:rPr>
          <w:rFonts w:cstheme="minorHAnsi"/>
          <w:sz w:val="20"/>
          <w:szCs w:val="20"/>
        </w:rPr>
        <w:t>45</w:t>
      </w:r>
      <w:r w:rsidR="006C305A" w:rsidRPr="006E474A">
        <w:rPr>
          <w:rFonts w:cstheme="minorHAnsi"/>
          <w:b/>
          <w:sz w:val="20"/>
          <w:szCs w:val="20"/>
        </w:rPr>
        <w:tab/>
      </w:r>
      <w:r w:rsidR="00706892" w:rsidRPr="006E474A">
        <w:rPr>
          <w:rFonts w:cstheme="minorHAnsi"/>
          <w:color w:val="000000"/>
          <w:sz w:val="20"/>
          <w:szCs w:val="20"/>
        </w:rPr>
        <w:t>Materiały:</w:t>
      </w:r>
    </w:p>
    <w:p w:rsidR="0076442E" w:rsidRPr="0076442E" w:rsidRDefault="00706892" w:rsidP="0076442E">
      <w:pPr>
        <w:pStyle w:val="Akapitzlist"/>
        <w:numPr>
          <w:ilvl w:val="0"/>
          <w:numId w:val="14"/>
        </w:numPr>
        <w:spacing w:after="0"/>
        <w:ind w:left="1775" w:hanging="357"/>
        <w:contextualSpacing w:val="0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Wybór materiału w zależności od warunków pracy - warunki zamawiania materiału do budowy urządzeń ciśnieniowych;</w:t>
      </w:r>
    </w:p>
    <w:p w:rsidR="0076442E" w:rsidRPr="0076442E" w:rsidRDefault="00706892" w:rsidP="0076442E">
      <w:pPr>
        <w:pStyle w:val="Akapitzlist"/>
        <w:numPr>
          <w:ilvl w:val="0"/>
          <w:numId w:val="14"/>
        </w:numPr>
        <w:spacing w:after="0"/>
        <w:ind w:left="1775" w:hanging="357"/>
        <w:contextualSpacing w:val="0"/>
        <w:rPr>
          <w:rFonts w:cstheme="minorHAnsi"/>
          <w:b/>
          <w:sz w:val="20"/>
          <w:szCs w:val="20"/>
        </w:rPr>
      </w:pPr>
      <w:r w:rsidRPr="0076442E">
        <w:rPr>
          <w:rFonts w:cstheme="minorHAnsi"/>
          <w:color w:val="000000"/>
          <w:sz w:val="20"/>
          <w:szCs w:val="20"/>
        </w:rPr>
        <w:t>Wybór materiału w zależności od sposobu wytwarzania - warunki zamawiania materiału do budowy urządzeń ciśnieniowych;</w:t>
      </w:r>
    </w:p>
    <w:p w:rsidR="0076442E" w:rsidRPr="0076442E" w:rsidRDefault="00706892" w:rsidP="0076442E">
      <w:pPr>
        <w:pStyle w:val="Akapitzlist"/>
        <w:numPr>
          <w:ilvl w:val="0"/>
          <w:numId w:val="14"/>
        </w:numPr>
        <w:spacing w:after="0"/>
        <w:ind w:left="1775" w:hanging="357"/>
        <w:contextualSpacing w:val="0"/>
        <w:rPr>
          <w:rFonts w:cstheme="minorHAnsi"/>
          <w:b/>
          <w:sz w:val="20"/>
          <w:szCs w:val="20"/>
        </w:rPr>
      </w:pPr>
      <w:r w:rsidRPr="0076442E">
        <w:rPr>
          <w:rFonts w:cstheme="minorHAnsi"/>
          <w:color w:val="000000"/>
          <w:sz w:val="20"/>
          <w:szCs w:val="20"/>
        </w:rPr>
        <w:t>Zawartość specyfikacji materiałowej - wymagania normy wyrobu;</w:t>
      </w:r>
    </w:p>
    <w:p w:rsidR="00706892" w:rsidRPr="0076442E" w:rsidRDefault="00706892" w:rsidP="0076442E">
      <w:pPr>
        <w:pStyle w:val="Akapitzlist"/>
        <w:numPr>
          <w:ilvl w:val="0"/>
          <w:numId w:val="14"/>
        </w:numPr>
        <w:spacing w:after="0"/>
        <w:ind w:left="1775" w:hanging="357"/>
        <w:contextualSpacing w:val="0"/>
        <w:rPr>
          <w:rFonts w:cstheme="minorHAnsi"/>
          <w:b/>
          <w:sz w:val="20"/>
          <w:szCs w:val="20"/>
        </w:rPr>
      </w:pPr>
      <w:r w:rsidRPr="0076442E">
        <w:rPr>
          <w:rFonts w:cstheme="minorHAnsi"/>
          <w:color w:val="000000"/>
          <w:sz w:val="20"/>
          <w:szCs w:val="20"/>
        </w:rPr>
        <w:t>Specyfikacje materiałów:</w:t>
      </w:r>
    </w:p>
    <w:p w:rsidR="00255510" w:rsidRPr="00255510" w:rsidRDefault="00706892" w:rsidP="00255510">
      <w:pPr>
        <w:pStyle w:val="Akapitzlist"/>
        <w:numPr>
          <w:ilvl w:val="1"/>
          <w:numId w:val="14"/>
        </w:numPr>
        <w:spacing w:after="0"/>
        <w:ind w:left="1814" w:firstLine="0"/>
        <w:contextualSpacing w:val="0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Normy zharmonizowane</w:t>
      </w:r>
      <w:r w:rsidRPr="006E474A">
        <w:rPr>
          <w:rFonts w:cstheme="minorHAnsi"/>
          <w:color w:val="000000"/>
          <w:sz w:val="20"/>
          <w:szCs w:val="20"/>
        </w:rPr>
        <w:t>;</w:t>
      </w:r>
    </w:p>
    <w:p w:rsidR="00255510" w:rsidRPr="00255510" w:rsidRDefault="00706892" w:rsidP="00255510">
      <w:pPr>
        <w:pStyle w:val="Akapitzlist"/>
        <w:numPr>
          <w:ilvl w:val="1"/>
          <w:numId w:val="14"/>
        </w:numPr>
        <w:spacing w:after="0"/>
        <w:ind w:left="1814" w:firstLine="0"/>
        <w:contextualSpacing w:val="0"/>
        <w:rPr>
          <w:rFonts w:cstheme="minorHAnsi"/>
          <w:b/>
          <w:sz w:val="20"/>
          <w:szCs w:val="20"/>
        </w:rPr>
      </w:pPr>
      <w:r w:rsidRPr="00255510">
        <w:rPr>
          <w:rFonts w:cstheme="minorHAnsi"/>
          <w:color w:val="000000"/>
          <w:sz w:val="20"/>
          <w:szCs w:val="20"/>
        </w:rPr>
        <w:t>Europejskie Uznanie Materiałów</w:t>
      </w:r>
      <w:r w:rsidRPr="00255510">
        <w:rPr>
          <w:rFonts w:cstheme="minorHAnsi"/>
          <w:color w:val="000000"/>
          <w:sz w:val="20"/>
          <w:szCs w:val="20"/>
        </w:rPr>
        <w:t>;</w:t>
      </w:r>
    </w:p>
    <w:p w:rsidR="00706892" w:rsidRPr="00255510" w:rsidRDefault="00706892" w:rsidP="00255510">
      <w:pPr>
        <w:pStyle w:val="Akapitzlist"/>
        <w:numPr>
          <w:ilvl w:val="1"/>
          <w:numId w:val="14"/>
        </w:numPr>
        <w:spacing w:after="0"/>
        <w:ind w:left="1814" w:firstLine="0"/>
        <w:contextualSpacing w:val="0"/>
        <w:rPr>
          <w:rFonts w:cstheme="minorHAnsi"/>
          <w:b/>
          <w:sz w:val="20"/>
          <w:szCs w:val="20"/>
        </w:rPr>
      </w:pPr>
      <w:r w:rsidRPr="00255510">
        <w:rPr>
          <w:rFonts w:cstheme="minorHAnsi"/>
          <w:color w:val="000000"/>
          <w:sz w:val="20"/>
          <w:szCs w:val="20"/>
        </w:rPr>
        <w:t>Jednorazowe Dopuszczenie Materiału</w:t>
      </w:r>
      <w:r w:rsidRPr="00255510">
        <w:rPr>
          <w:rFonts w:cstheme="minorHAnsi"/>
          <w:color w:val="000000"/>
          <w:sz w:val="20"/>
          <w:szCs w:val="20"/>
        </w:rPr>
        <w:t>;</w:t>
      </w:r>
    </w:p>
    <w:p w:rsidR="00255510" w:rsidRPr="00255510" w:rsidRDefault="00706892" w:rsidP="00255510">
      <w:pPr>
        <w:pStyle w:val="Akapitzlist"/>
        <w:numPr>
          <w:ilvl w:val="0"/>
          <w:numId w:val="14"/>
        </w:numPr>
        <w:spacing w:after="0"/>
        <w:ind w:left="1775" w:hanging="357"/>
        <w:contextualSpacing w:val="0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Uwzględnianie specjalnych własności materiału - dodatkowe wymagania</w:t>
      </w:r>
      <w:r w:rsidRPr="006E474A">
        <w:rPr>
          <w:rFonts w:cstheme="minorHAnsi"/>
          <w:color w:val="000000"/>
          <w:sz w:val="20"/>
          <w:szCs w:val="20"/>
        </w:rPr>
        <w:t>;</w:t>
      </w:r>
    </w:p>
    <w:p w:rsidR="00255510" w:rsidRPr="00255510" w:rsidRDefault="00706892" w:rsidP="00255510">
      <w:pPr>
        <w:pStyle w:val="Akapitzlist"/>
        <w:numPr>
          <w:ilvl w:val="0"/>
          <w:numId w:val="14"/>
        </w:numPr>
        <w:spacing w:after="0"/>
        <w:ind w:left="1775" w:hanging="357"/>
        <w:contextualSpacing w:val="0"/>
        <w:rPr>
          <w:rFonts w:cstheme="minorHAnsi"/>
          <w:b/>
          <w:sz w:val="20"/>
          <w:szCs w:val="20"/>
        </w:rPr>
      </w:pPr>
      <w:r w:rsidRPr="00255510">
        <w:rPr>
          <w:rFonts w:cstheme="minorHAnsi"/>
          <w:color w:val="000000"/>
          <w:sz w:val="20"/>
          <w:szCs w:val="20"/>
        </w:rPr>
        <w:t>Materiały a dyrektywa PED</w:t>
      </w:r>
      <w:r w:rsidRPr="00255510">
        <w:rPr>
          <w:rFonts w:cstheme="minorHAnsi"/>
          <w:color w:val="000000"/>
          <w:sz w:val="20"/>
          <w:szCs w:val="20"/>
        </w:rPr>
        <w:t>;</w:t>
      </w:r>
    </w:p>
    <w:p w:rsidR="00706892" w:rsidRPr="00255510" w:rsidRDefault="00706892" w:rsidP="00255510">
      <w:pPr>
        <w:pStyle w:val="Akapitzlist"/>
        <w:numPr>
          <w:ilvl w:val="0"/>
          <w:numId w:val="14"/>
        </w:numPr>
        <w:spacing w:after="0"/>
        <w:ind w:left="1775" w:hanging="357"/>
        <w:contextualSpacing w:val="0"/>
        <w:rPr>
          <w:rFonts w:cstheme="minorHAnsi"/>
          <w:b/>
          <w:sz w:val="20"/>
          <w:szCs w:val="20"/>
        </w:rPr>
      </w:pPr>
      <w:r w:rsidRPr="00255510">
        <w:rPr>
          <w:rFonts w:cstheme="minorHAnsi"/>
          <w:color w:val="000000"/>
          <w:sz w:val="20"/>
          <w:szCs w:val="20"/>
        </w:rPr>
        <w:t>Dokumentacja badań - rodzaje dokumentów kontroli wg EN 10204</w:t>
      </w:r>
    </w:p>
    <w:p w:rsidR="003B387C" w:rsidRPr="006E474A" w:rsidRDefault="003B387C" w:rsidP="00255510">
      <w:pPr>
        <w:spacing w:after="0"/>
        <w:ind w:left="1418" w:hanging="1418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b/>
          <w:sz w:val="20"/>
          <w:szCs w:val="20"/>
        </w:rPr>
        <w:t>12:45</w:t>
      </w:r>
      <w:r w:rsidRPr="006E474A">
        <w:rPr>
          <w:rFonts w:cstheme="minorHAnsi"/>
          <w:b/>
          <w:sz w:val="20"/>
          <w:szCs w:val="20"/>
        </w:rPr>
        <w:t xml:space="preserve"> – </w:t>
      </w:r>
      <w:r w:rsidRPr="006E474A">
        <w:rPr>
          <w:rFonts w:cstheme="minorHAnsi"/>
          <w:b/>
          <w:sz w:val="20"/>
          <w:szCs w:val="20"/>
        </w:rPr>
        <w:t>13:</w:t>
      </w:r>
      <w:r w:rsidR="00C35B68" w:rsidRPr="006E474A">
        <w:rPr>
          <w:rFonts w:cstheme="minorHAnsi"/>
          <w:b/>
          <w:sz w:val="20"/>
          <w:szCs w:val="20"/>
        </w:rPr>
        <w:t xml:space="preserve"> </w:t>
      </w:r>
      <w:r w:rsidR="00C35B68" w:rsidRPr="006E474A">
        <w:rPr>
          <w:rFonts w:cstheme="minorHAnsi"/>
          <w:b/>
          <w:sz w:val="20"/>
          <w:szCs w:val="20"/>
        </w:rPr>
        <w:t>15</w:t>
      </w:r>
      <w:r w:rsidR="00C35B68" w:rsidRPr="006E474A">
        <w:rPr>
          <w:rFonts w:cstheme="minorHAnsi"/>
          <w:b/>
          <w:sz w:val="20"/>
          <w:szCs w:val="20"/>
        </w:rPr>
        <w:tab/>
        <w:t>Przerwa</w:t>
      </w:r>
      <w:r w:rsidRPr="006E474A">
        <w:rPr>
          <w:rFonts w:cstheme="minorHAnsi"/>
          <w:b/>
          <w:sz w:val="20"/>
          <w:szCs w:val="20"/>
        </w:rPr>
        <w:t xml:space="preserve"> obiadowa</w:t>
      </w:r>
    </w:p>
    <w:p w:rsidR="003B387C" w:rsidRPr="006E474A" w:rsidRDefault="003B387C" w:rsidP="00CB5943">
      <w:pPr>
        <w:spacing w:after="0"/>
        <w:ind w:left="1134" w:hanging="1134"/>
        <w:rPr>
          <w:rFonts w:cstheme="minorHAnsi"/>
          <w:color w:val="000000"/>
          <w:sz w:val="20"/>
          <w:szCs w:val="20"/>
        </w:rPr>
      </w:pPr>
      <w:r w:rsidRPr="006E474A">
        <w:rPr>
          <w:rFonts w:cstheme="minorHAnsi"/>
          <w:sz w:val="20"/>
          <w:szCs w:val="20"/>
        </w:rPr>
        <w:t>13:15</w:t>
      </w:r>
      <w:r w:rsidRPr="006E474A">
        <w:rPr>
          <w:rFonts w:cstheme="minorHAnsi"/>
          <w:sz w:val="20"/>
          <w:szCs w:val="20"/>
        </w:rPr>
        <w:t xml:space="preserve"> – </w:t>
      </w:r>
      <w:r w:rsidRPr="006E474A">
        <w:rPr>
          <w:rFonts w:cstheme="minorHAnsi"/>
          <w:sz w:val="20"/>
          <w:szCs w:val="20"/>
        </w:rPr>
        <w:t>14:15</w:t>
      </w:r>
      <w:r w:rsidR="00255510">
        <w:rPr>
          <w:rFonts w:cstheme="minorHAnsi"/>
          <w:sz w:val="20"/>
          <w:szCs w:val="20"/>
        </w:rPr>
        <w:tab/>
      </w:r>
      <w:r w:rsidR="00255510">
        <w:rPr>
          <w:rFonts w:cstheme="minorHAnsi"/>
          <w:sz w:val="20"/>
          <w:szCs w:val="20"/>
        </w:rPr>
        <w:tab/>
      </w:r>
      <w:r w:rsidRPr="006E474A">
        <w:rPr>
          <w:rFonts w:cstheme="minorHAnsi"/>
          <w:color w:val="000000"/>
          <w:sz w:val="20"/>
          <w:szCs w:val="20"/>
        </w:rPr>
        <w:t>Materiały:</w:t>
      </w:r>
    </w:p>
    <w:p w:rsidR="00CB5943" w:rsidRPr="006E474A" w:rsidRDefault="003B387C" w:rsidP="00255510">
      <w:pPr>
        <w:pStyle w:val="Akapitzlist"/>
        <w:numPr>
          <w:ilvl w:val="0"/>
          <w:numId w:val="15"/>
        </w:numPr>
        <w:spacing w:after="0"/>
        <w:ind w:left="1775" w:hanging="357"/>
        <w:contextualSpacing w:val="0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Wybór materiału w zależności od warunków pracy - warunki zamawiania materiału do budowy urządzeń ciśnieniowych;</w:t>
      </w:r>
    </w:p>
    <w:p w:rsidR="00CB5943" w:rsidRPr="006E474A" w:rsidRDefault="003B387C" w:rsidP="00255510">
      <w:pPr>
        <w:pStyle w:val="Akapitzlist"/>
        <w:numPr>
          <w:ilvl w:val="0"/>
          <w:numId w:val="15"/>
        </w:numPr>
        <w:spacing w:after="0"/>
        <w:ind w:left="1775" w:hanging="357"/>
        <w:contextualSpacing w:val="0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Wybór materiału w zależności od sposobu wytwarzania - warunki zamawiania materiału do budowy urządzeń ciśnieniowych;</w:t>
      </w:r>
    </w:p>
    <w:p w:rsidR="00CB5943" w:rsidRPr="006E474A" w:rsidRDefault="003B387C" w:rsidP="00255510">
      <w:pPr>
        <w:pStyle w:val="Akapitzlist"/>
        <w:numPr>
          <w:ilvl w:val="0"/>
          <w:numId w:val="15"/>
        </w:numPr>
        <w:spacing w:after="0"/>
        <w:ind w:left="1775" w:hanging="357"/>
        <w:contextualSpacing w:val="0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Zawartość specyfikacji materiałowej - wymagania normy wyrobu;</w:t>
      </w:r>
    </w:p>
    <w:p w:rsidR="003B387C" w:rsidRPr="006E474A" w:rsidRDefault="003B387C" w:rsidP="00255510">
      <w:pPr>
        <w:pStyle w:val="Akapitzlist"/>
        <w:numPr>
          <w:ilvl w:val="0"/>
          <w:numId w:val="15"/>
        </w:numPr>
        <w:spacing w:after="0"/>
        <w:ind w:left="1775" w:hanging="357"/>
        <w:contextualSpacing w:val="0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Specyfikacje materiałów:</w:t>
      </w:r>
    </w:p>
    <w:p w:rsidR="00E83719" w:rsidRPr="006E474A" w:rsidRDefault="003B387C" w:rsidP="00255510">
      <w:pPr>
        <w:pStyle w:val="Akapitzlist"/>
        <w:numPr>
          <w:ilvl w:val="1"/>
          <w:numId w:val="15"/>
        </w:numPr>
        <w:spacing w:after="0"/>
        <w:ind w:left="1814" w:firstLine="0"/>
        <w:contextualSpacing w:val="0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Normy zharmonizowane;</w:t>
      </w:r>
    </w:p>
    <w:p w:rsidR="00E83719" w:rsidRPr="006E474A" w:rsidRDefault="003B387C" w:rsidP="00255510">
      <w:pPr>
        <w:pStyle w:val="Akapitzlist"/>
        <w:numPr>
          <w:ilvl w:val="1"/>
          <w:numId w:val="15"/>
        </w:numPr>
        <w:spacing w:after="0"/>
        <w:ind w:left="1814" w:firstLine="0"/>
        <w:contextualSpacing w:val="0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Europejskie Uznanie Materiałów;</w:t>
      </w:r>
    </w:p>
    <w:p w:rsidR="003B387C" w:rsidRPr="006E474A" w:rsidRDefault="003B387C" w:rsidP="00255510">
      <w:pPr>
        <w:pStyle w:val="Akapitzlist"/>
        <w:numPr>
          <w:ilvl w:val="1"/>
          <w:numId w:val="15"/>
        </w:numPr>
        <w:spacing w:after="0"/>
        <w:ind w:left="1814" w:firstLine="0"/>
        <w:contextualSpacing w:val="0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Jednorazowe Dopuszczenie Materiału;</w:t>
      </w:r>
    </w:p>
    <w:p w:rsidR="00E83719" w:rsidRPr="006E474A" w:rsidRDefault="003B387C" w:rsidP="00255510">
      <w:pPr>
        <w:pStyle w:val="Akapitzlist"/>
        <w:numPr>
          <w:ilvl w:val="0"/>
          <w:numId w:val="15"/>
        </w:numPr>
        <w:spacing w:after="0"/>
        <w:ind w:left="1775" w:hanging="357"/>
        <w:contextualSpacing w:val="0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Uwzględnianie specjalnych własności materiału - dodatkowe wymagania;</w:t>
      </w:r>
    </w:p>
    <w:p w:rsidR="00E83719" w:rsidRPr="006E474A" w:rsidRDefault="003B387C" w:rsidP="00255510">
      <w:pPr>
        <w:pStyle w:val="Akapitzlist"/>
        <w:numPr>
          <w:ilvl w:val="0"/>
          <w:numId w:val="15"/>
        </w:numPr>
        <w:spacing w:after="0"/>
        <w:ind w:left="1775" w:hanging="357"/>
        <w:contextualSpacing w:val="0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Materiały a dyrektywa PED;</w:t>
      </w:r>
    </w:p>
    <w:p w:rsidR="006C305A" w:rsidRPr="006E474A" w:rsidRDefault="003B387C" w:rsidP="00255510">
      <w:pPr>
        <w:pStyle w:val="Akapitzlist"/>
        <w:numPr>
          <w:ilvl w:val="0"/>
          <w:numId w:val="15"/>
        </w:numPr>
        <w:spacing w:after="0"/>
        <w:ind w:left="1775" w:hanging="357"/>
        <w:contextualSpacing w:val="0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Dokumentacja badań - rodzaje dokumentów kontroli wg EN 10204</w:t>
      </w:r>
    </w:p>
    <w:p w:rsidR="00523F37" w:rsidRPr="006E474A" w:rsidRDefault="003B387C" w:rsidP="00255510">
      <w:pPr>
        <w:spacing w:after="0"/>
        <w:ind w:left="1418" w:hanging="1418"/>
        <w:rPr>
          <w:rFonts w:cstheme="minorHAnsi"/>
          <w:b/>
          <w:sz w:val="20"/>
          <w:szCs w:val="20"/>
        </w:rPr>
      </w:pPr>
      <w:r w:rsidRPr="006E474A">
        <w:rPr>
          <w:rFonts w:cstheme="minorHAnsi"/>
          <w:b/>
          <w:sz w:val="20"/>
          <w:szCs w:val="20"/>
        </w:rPr>
        <w:t>14:15</w:t>
      </w:r>
      <w:r w:rsidR="00891810" w:rsidRPr="006E474A">
        <w:rPr>
          <w:rFonts w:cstheme="minorHAnsi"/>
          <w:b/>
          <w:sz w:val="20"/>
          <w:szCs w:val="20"/>
        </w:rPr>
        <w:t xml:space="preserve"> – 1</w:t>
      </w:r>
      <w:r w:rsidR="00A87181" w:rsidRPr="006E474A">
        <w:rPr>
          <w:rFonts w:cstheme="minorHAnsi"/>
          <w:b/>
          <w:sz w:val="20"/>
          <w:szCs w:val="20"/>
        </w:rPr>
        <w:t>4</w:t>
      </w:r>
      <w:r w:rsidR="00891810" w:rsidRPr="006E474A">
        <w:rPr>
          <w:rFonts w:cstheme="minorHAnsi"/>
          <w:b/>
          <w:sz w:val="20"/>
          <w:szCs w:val="20"/>
        </w:rPr>
        <w:t>:</w:t>
      </w:r>
      <w:r w:rsidRPr="006E474A">
        <w:rPr>
          <w:rFonts w:cstheme="minorHAnsi"/>
          <w:b/>
          <w:sz w:val="20"/>
          <w:szCs w:val="20"/>
        </w:rPr>
        <w:t>3</w:t>
      </w:r>
      <w:r w:rsidR="00A87181" w:rsidRPr="006E474A">
        <w:rPr>
          <w:rFonts w:cstheme="minorHAnsi"/>
          <w:b/>
          <w:sz w:val="20"/>
          <w:szCs w:val="20"/>
        </w:rPr>
        <w:t>0</w:t>
      </w:r>
      <w:r w:rsidR="00523F37" w:rsidRPr="006E474A">
        <w:rPr>
          <w:rFonts w:cstheme="minorHAnsi"/>
          <w:sz w:val="20"/>
          <w:szCs w:val="20"/>
        </w:rPr>
        <w:tab/>
      </w:r>
      <w:r w:rsidR="00523F37" w:rsidRPr="006E474A">
        <w:rPr>
          <w:rFonts w:cstheme="minorHAnsi"/>
          <w:b/>
          <w:sz w:val="20"/>
          <w:szCs w:val="20"/>
        </w:rPr>
        <w:t>Przerwa</w:t>
      </w:r>
      <w:r w:rsidR="00891810" w:rsidRPr="006E474A">
        <w:rPr>
          <w:rFonts w:cstheme="minorHAnsi"/>
          <w:b/>
          <w:sz w:val="20"/>
          <w:szCs w:val="20"/>
        </w:rPr>
        <w:t xml:space="preserve"> </w:t>
      </w:r>
      <w:r w:rsidRPr="006E474A">
        <w:rPr>
          <w:rFonts w:cstheme="minorHAnsi"/>
          <w:b/>
          <w:sz w:val="20"/>
          <w:szCs w:val="20"/>
        </w:rPr>
        <w:t>kawowa</w:t>
      </w:r>
    </w:p>
    <w:p w:rsidR="00523F37" w:rsidRPr="006E474A" w:rsidRDefault="00891810" w:rsidP="00255510">
      <w:pPr>
        <w:spacing w:after="0"/>
        <w:ind w:left="1418" w:hanging="1418"/>
        <w:rPr>
          <w:rFonts w:cstheme="minorHAnsi"/>
          <w:color w:val="000000"/>
          <w:sz w:val="20"/>
          <w:szCs w:val="20"/>
        </w:rPr>
      </w:pPr>
      <w:r w:rsidRPr="006E474A">
        <w:rPr>
          <w:rFonts w:cstheme="minorHAnsi"/>
          <w:sz w:val="20"/>
          <w:szCs w:val="20"/>
        </w:rPr>
        <w:t>1</w:t>
      </w:r>
      <w:r w:rsidR="00A87181" w:rsidRPr="006E474A">
        <w:rPr>
          <w:rFonts w:cstheme="minorHAnsi"/>
          <w:sz w:val="20"/>
          <w:szCs w:val="20"/>
        </w:rPr>
        <w:t>4</w:t>
      </w:r>
      <w:r w:rsidRPr="006E474A">
        <w:rPr>
          <w:rFonts w:cstheme="minorHAnsi"/>
          <w:sz w:val="20"/>
          <w:szCs w:val="20"/>
        </w:rPr>
        <w:t>:</w:t>
      </w:r>
      <w:r w:rsidR="00C35B68" w:rsidRPr="006E474A">
        <w:rPr>
          <w:rFonts w:cstheme="minorHAnsi"/>
          <w:sz w:val="20"/>
          <w:szCs w:val="20"/>
        </w:rPr>
        <w:t>3</w:t>
      </w:r>
      <w:r w:rsidR="00A87181" w:rsidRPr="006E474A">
        <w:rPr>
          <w:rFonts w:cstheme="minorHAnsi"/>
          <w:sz w:val="20"/>
          <w:szCs w:val="20"/>
        </w:rPr>
        <w:t>0</w:t>
      </w:r>
      <w:r w:rsidRPr="006E474A">
        <w:rPr>
          <w:rFonts w:cstheme="minorHAnsi"/>
          <w:sz w:val="20"/>
          <w:szCs w:val="20"/>
        </w:rPr>
        <w:t xml:space="preserve"> – </w:t>
      </w:r>
      <w:r w:rsidR="00C35B68" w:rsidRPr="006E474A">
        <w:rPr>
          <w:rFonts w:cstheme="minorHAnsi"/>
          <w:sz w:val="20"/>
          <w:szCs w:val="20"/>
        </w:rPr>
        <w:t>16:00</w:t>
      </w:r>
      <w:r w:rsidR="00E83719" w:rsidRPr="006E474A">
        <w:rPr>
          <w:rFonts w:cstheme="minorHAnsi"/>
          <w:b/>
          <w:sz w:val="20"/>
          <w:szCs w:val="20"/>
        </w:rPr>
        <w:tab/>
      </w:r>
      <w:r w:rsidR="00C35B68" w:rsidRPr="006E474A">
        <w:rPr>
          <w:rFonts w:cstheme="minorHAnsi"/>
          <w:color w:val="000000"/>
          <w:sz w:val="20"/>
          <w:szCs w:val="20"/>
        </w:rPr>
        <w:t>Rola KJ w procesach wytwarzania</w:t>
      </w:r>
      <w:r w:rsidR="009A668C" w:rsidRPr="006E474A">
        <w:rPr>
          <w:rFonts w:cstheme="minorHAnsi"/>
          <w:color w:val="000000"/>
          <w:sz w:val="20"/>
          <w:szCs w:val="20"/>
        </w:rPr>
        <w:t>:</w:t>
      </w:r>
    </w:p>
    <w:p w:rsidR="00E83719" w:rsidRPr="006E474A" w:rsidRDefault="00C35B68" w:rsidP="00255510">
      <w:pPr>
        <w:pStyle w:val="Akapitzlist"/>
        <w:numPr>
          <w:ilvl w:val="0"/>
          <w:numId w:val="16"/>
        </w:numPr>
        <w:spacing w:after="0"/>
        <w:ind w:left="1775" w:hanging="357"/>
        <w:contextualSpacing w:val="0"/>
        <w:rPr>
          <w:rFonts w:cstheme="minorHAnsi"/>
          <w:color w:val="000000"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Spawalnictwo</w:t>
      </w:r>
      <w:r w:rsidRPr="006E474A">
        <w:rPr>
          <w:rFonts w:cstheme="minorHAnsi"/>
          <w:color w:val="000000"/>
          <w:sz w:val="20"/>
          <w:szCs w:val="20"/>
        </w:rPr>
        <w:t>;</w:t>
      </w:r>
    </w:p>
    <w:p w:rsidR="00E83719" w:rsidRPr="006E474A" w:rsidRDefault="00C35B68" w:rsidP="00255510">
      <w:pPr>
        <w:pStyle w:val="Akapitzlist"/>
        <w:numPr>
          <w:ilvl w:val="0"/>
          <w:numId w:val="16"/>
        </w:numPr>
        <w:spacing w:after="0"/>
        <w:ind w:left="1775" w:hanging="357"/>
        <w:contextualSpacing w:val="0"/>
        <w:rPr>
          <w:rFonts w:cstheme="minorHAnsi"/>
          <w:color w:val="000000"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Obróbka cieplna</w:t>
      </w:r>
      <w:r w:rsidRPr="006E474A">
        <w:rPr>
          <w:rFonts w:cstheme="minorHAnsi"/>
          <w:color w:val="000000"/>
          <w:sz w:val="20"/>
          <w:szCs w:val="20"/>
        </w:rPr>
        <w:t>;</w:t>
      </w:r>
    </w:p>
    <w:p w:rsidR="00C35B68" w:rsidRPr="00E83719" w:rsidRDefault="00C35B68" w:rsidP="00255510">
      <w:pPr>
        <w:pStyle w:val="Akapitzlist"/>
        <w:numPr>
          <w:ilvl w:val="0"/>
          <w:numId w:val="16"/>
        </w:numPr>
        <w:spacing w:after="0"/>
        <w:ind w:left="1775" w:hanging="357"/>
        <w:contextualSpacing w:val="0"/>
        <w:rPr>
          <w:rFonts w:cstheme="minorHAnsi"/>
          <w:color w:val="000000"/>
          <w:sz w:val="18"/>
          <w:szCs w:val="18"/>
        </w:rPr>
      </w:pPr>
      <w:r w:rsidRPr="006E474A">
        <w:rPr>
          <w:rFonts w:cstheme="minorHAnsi"/>
          <w:color w:val="000000"/>
          <w:sz w:val="20"/>
          <w:szCs w:val="20"/>
        </w:rPr>
        <w:t>Przeróbka plastyczna</w:t>
      </w:r>
    </w:p>
    <w:p w:rsidR="00E83719" w:rsidRDefault="00E83719" w:rsidP="00E83719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</w:p>
    <w:p w:rsidR="00E83719" w:rsidRDefault="00E83719" w:rsidP="00E83719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</w:p>
    <w:p w:rsidR="00E83719" w:rsidRDefault="00E83719" w:rsidP="00E83719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</w:p>
    <w:p w:rsidR="00E83719" w:rsidRPr="001E5351" w:rsidRDefault="00E83719" w:rsidP="00E83719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2</w:t>
      </w:r>
      <w:r>
        <w:rPr>
          <w:rFonts w:ascii="Calibri" w:hAnsi="Calibri"/>
          <w:b/>
          <w:color w:val="000000" w:themeColor="text1"/>
          <w:sz w:val="32"/>
          <w:szCs w:val="32"/>
        </w:rPr>
        <w:t>7</w:t>
      </w:r>
      <w:r>
        <w:rPr>
          <w:rFonts w:ascii="Calibri" w:hAnsi="Calibri"/>
          <w:b/>
          <w:color w:val="000000" w:themeColor="text1"/>
          <w:sz w:val="32"/>
          <w:szCs w:val="32"/>
        </w:rPr>
        <w:t xml:space="preserve"> maj 2021</w:t>
      </w:r>
    </w:p>
    <w:p w:rsidR="00FE1C7A" w:rsidRPr="006E474A" w:rsidRDefault="00FE1C7A" w:rsidP="00FE1C7A">
      <w:pPr>
        <w:spacing w:after="0"/>
        <w:ind w:left="1418" w:hanging="1418"/>
        <w:rPr>
          <w:rFonts w:cstheme="minorHAnsi"/>
          <w:color w:val="000000"/>
          <w:sz w:val="20"/>
          <w:szCs w:val="20"/>
        </w:rPr>
      </w:pPr>
      <w:r w:rsidRPr="006E474A">
        <w:rPr>
          <w:rFonts w:cstheme="minorHAnsi"/>
          <w:sz w:val="20"/>
          <w:szCs w:val="20"/>
        </w:rPr>
        <w:t xml:space="preserve">08:00 – </w:t>
      </w:r>
      <w:r>
        <w:rPr>
          <w:rFonts w:cstheme="minorHAnsi"/>
          <w:sz w:val="20"/>
          <w:szCs w:val="20"/>
        </w:rPr>
        <w:t>10:15</w:t>
      </w:r>
      <w:r w:rsidRPr="006E474A">
        <w:rPr>
          <w:rFonts w:cstheme="minorHAnsi"/>
          <w:sz w:val="20"/>
          <w:szCs w:val="20"/>
        </w:rPr>
        <w:tab/>
      </w:r>
      <w:r w:rsidRPr="006E474A">
        <w:rPr>
          <w:rFonts w:cstheme="minorHAnsi"/>
          <w:color w:val="000000"/>
          <w:sz w:val="20"/>
          <w:szCs w:val="20"/>
        </w:rPr>
        <w:t>Rola KJ w procesach wytwarzania:</w:t>
      </w:r>
    </w:p>
    <w:p w:rsidR="00FE1C7A" w:rsidRPr="006E474A" w:rsidRDefault="00FE1C7A" w:rsidP="00FE1C7A">
      <w:pPr>
        <w:pStyle w:val="Akapitzlist"/>
        <w:numPr>
          <w:ilvl w:val="0"/>
          <w:numId w:val="17"/>
        </w:numPr>
        <w:spacing w:after="0"/>
        <w:ind w:left="1775" w:hanging="357"/>
        <w:contextualSpacing w:val="0"/>
        <w:rPr>
          <w:rFonts w:cstheme="minorHAnsi"/>
          <w:color w:val="000000"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Spawalnictwo;</w:t>
      </w:r>
    </w:p>
    <w:p w:rsidR="00FE1C7A" w:rsidRPr="006E474A" w:rsidRDefault="00FE1C7A" w:rsidP="00FE1C7A">
      <w:pPr>
        <w:pStyle w:val="Akapitzlist"/>
        <w:numPr>
          <w:ilvl w:val="0"/>
          <w:numId w:val="17"/>
        </w:numPr>
        <w:spacing w:after="0"/>
        <w:ind w:left="1775" w:hanging="357"/>
        <w:contextualSpacing w:val="0"/>
        <w:rPr>
          <w:rFonts w:cstheme="minorHAnsi"/>
          <w:color w:val="000000"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Obróbka cieplna;</w:t>
      </w:r>
    </w:p>
    <w:p w:rsidR="00FE1C7A" w:rsidRPr="00FE1C7A" w:rsidRDefault="00FE1C7A" w:rsidP="00FE1C7A">
      <w:pPr>
        <w:pStyle w:val="Akapitzlist"/>
        <w:numPr>
          <w:ilvl w:val="0"/>
          <w:numId w:val="17"/>
        </w:numPr>
        <w:spacing w:after="0"/>
        <w:ind w:left="1775" w:hanging="357"/>
        <w:contextualSpacing w:val="0"/>
        <w:rPr>
          <w:rFonts w:cstheme="minorHAnsi"/>
          <w:color w:val="000000"/>
          <w:sz w:val="18"/>
          <w:szCs w:val="18"/>
        </w:rPr>
      </w:pPr>
      <w:r w:rsidRPr="006E474A">
        <w:rPr>
          <w:rFonts w:cstheme="minorHAnsi"/>
          <w:color w:val="000000"/>
          <w:sz w:val="20"/>
          <w:szCs w:val="20"/>
        </w:rPr>
        <w:t>Przeróbka plastyczna</w:t>
      </w:r>
    </w:p>
    <w:p w:rsidR="00FE1C7A" w:rsidRPr="00FE1C7A" w:rsidRDefault="00FE1C7A" w:rsidP="00FE1C7A">
      <w:pPr>
        <w:spacing w:after="0"/>
        <w:rPr>
          <w:rFonts w:cstheme="minorHAnsi"/>
          <w:color w:val="000000"/>
          <w:sz w:val="18"/>
          <w:szCs w:val="18"/>
        </w:rPr>
      </w:pPr>
      <w:r w:rsidRPr="006E474A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>0:15</w:t>
      </w:r>
      <w:r w:rsidRPr="006E474A">
        <w:rPr>
          <w:rFonts w:cstheme="minorHAnsi"/>
          <w:b/>
          <w:sz w:val="20"/>
          <w:szCs w:val="20"/>
        </w:rPr>
        <w:t xml:space="preserve"> – 10:</w:t>
      </w:r>
      <w:r>
        <w:rPr>
          <w:rFonts w:cstheme="minorHAnsi"/>
          <w:b/>
          <w:sz w:val="20"/>
          <w:szCs w:val="20"/>
        </w:rPr>
        <w:t>30</w:t>
      </w:r>
      <w:r w:rsidRPr="006E474A">
        <w:rPr>
          <w:rFonts w:cstheme="minorHAnsi"/>
          <w:b/>
          <w:sz w:val="20"/>
          <w:szCs w:val="20"/>
        </w:rPr>
        <w:tab/>
        <w:t>Przerwa kawowa</w:t>
      </w:r>
    </w:p>
    <w:p w:rsidR="00FE1C7A" w:rsidRPr="006E474A" w:rsidRDefault="00FE1C7A" w:rsidP="00FE1C7A">
      <w:pPr>
        <w:spacing w:after="0"/>
        <w:ind w:left="1418" w:hanging="1418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Pr="006E474A">
        <w:rPr>
          <w:rFonts w:cstheme="minorHAnsi"/>
          <w:sz w:val="20"/>
          <w:szCs w:val="20"/>
        </w:rPr>
        <w:t xml:space="preserve">:30 – </w:t>
      </w:r>
      <w:r>
        <w:rPr>
          <w:rFonts w:cstheme="minorHAnsi"/>
          <w:sz w:val="20"/>
          <w:szCs w:val="20"/>
        </w:rPr>
        <w:t>11:15</w:t>
      </w:r>
      <w:r w:rsidRPr="006E474A">
        <w:rPr>
          <w:rFonts w:cstheme="minorHAnsi"/>
          <w:sz w:val="20"/>
          <w:szCs w:val="20"/>
        </w:rPr>
        <w:tab/>
      </w:r>
      <w:r w:rsidRPr="006E474A">
        <w:rPr>
          <w:rFonts w:cstheme="minorHAnsi"/>
          <w:color w:val="000000"/>
          <w:sz w:val="20"/>
          <w:szCs w:val="20"/>
        </w:rPr>
        <w:t>Rola KJ w procesach wytwarzania:</w:t>
      </w:r>
    </w:p>
    <w:p w:rsidR="00FE1C7A" w:rsidRPr="006E474A" w:rsidRDefault="00FE1C7A" w:rsidP="00FE1C7A">
      <w:pPr>
        <w:pStyle w:val="Akapitzlist"/>
        <w:numPr>
          <w:ilvl w:val="0"/>
          <w:numId w:val="18"/>
        </w:numPr>
        <w:spacing w:after="0"/>
        <w:ind w:left="1775" w:hanging="357"/>
        <w:contextualSpacing w:val="0"/>
        <w:rPr>
          <w:rFonts w:cstheme="minorHAnsi"/>
          <w:color w:val="000000"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Spawalnictwo;</w:t>
      </w:r>
    </w:p>
    <w:p w:rsidR="00FE1C7A" w:rsidRPr="006E474A" w:rsidRDefault="00FE1C7A" w:rsidP="00FE1C7A">
      <w:pPr>
        <w:pStyle w:val="Akapitzlist"/>
        <w:numPr>
          <w:ilvl w:val="0"/>
          <w:numId w:val="18"/>
        </w:numPr>
        <w:spacing w:after="0"/>
        <w:ind w:left="1775" w:hanging="357"/>
        <w:contextualSpacing w:val="0"/>
        <w:rPr>
          <w:rFonts w:cstheme="minorHAnsi"/>
          <w:color w:val="000000"/>
          <w:sz w:val="20"/>
          <w:szCs w:val="20"/>
        </w:rPr>
      </w:pPr>
      <w:r w:rsidRPr="006E474A">
        <w:rPr>
          <w:rFonts w:cstheme="minorHAnsi"/>
          <w:color w:val="000000"/>
          <w:sz w:val="20"/>
          <w:szCs w:val="20"/>
        </w:rPr>
        <w:t>Obróbka cieplna;</w:t>
      </w:r>
    </w:p>
    <w:p w:rsidR="00FE1C7A" w:rsidRPr="00FE1C7A" w:rsidRDefault="00FE1C7A" w:rsidP="00FE1C7A">
      <w:pPr>
        <w:pStyle w:val="Akapitzlist"/>
        <w:numPr>
          <w:ilvl w:val="0"/>
          <w:numId w:val="18"/>
        </w:numPr>
        <w:spacing w:after="0"/>
        <w:ind w:left="1775" w:hanging="357"/>
        <w:contextualSpacing w:val="0"/>
        <w:rPr>
          <w:rFonts w:cstheme="minorHAnsi"/>
          <w:color w:val="000000"/>
          <w:sz w:val="18"/>
          <w:szCs w:val="18"/>
        </w:rPr>
      </w:pPr>
      <w:r w:rsidRPr="006E474A">
        <w:rPr>
          <w:rFonts w:cstheme="minorHAnsi"/>
          <w:color w:val="000000"/>
          <w:sz w:val="20"/>
          <w:szCs w:val="20"/>
        </w:rPr>
        <w:t>Przeróbka plastyczna</w:t>
      </w:r>
    </w:p>
    <w:p w:rsidR="00FE1C7A" w:rsidRPr="00E5570D" w:rsidRDefault="00FE1C7A" w:rsidP="00FE1C7A">
      <w:pPr>
        <w:spacing w:after="0"/>
        <w:ind w:left="1418" w:hanging="1418"/>
        <w:rPr>
          <w:rFonts w:cstheme="minorHAnsi"/>
          <w:color w:val="000000"/>
          <w:sz w:val="20"/>
          <w:szCs w:val="20"/>
        </w:rPr>
      </w:pPr>
      <w:r w:rsidRPr="00E5570D">
        <w:rPr>
          <w:rFonts w:cstheme="minorHAnsi"/>
          <w:sz w:val="20"/>
          <w:szCs w:val="20"/>
        </w:rPr>
        <w:t>11:15</w:t>
      </w:r>
      <w:r w:rsidRPr="00E5570D">
        <w:rPr>
          <w:rFonts w:cstheme="minorHAnsi"/>
          <w:sz w:val="20"/>
          <w:szCs w:val="20"/>
        </w:rPr>
        <w:t xml:space="preserve"> – </w:t>
      </w:r>
      <w:r w:rsidRPr="00E5570D">
        <w:rPr>
          <w:rFonts w:cstheme="minorHAnsi"/>
          <w:sz w:val="20"/>
          <w:szCs w:val="20"/>
        </w:rPr>
        <w:t>12:45</w:t>
      </w:r>
      <w:r w:rsidRPr="00E5570D">
        <w:rPr>
          <w:rFonts w:cstheme="minorHAnsi"/>
          <w:sz w:val="20"/>
          <w:szCs w:val="20"/>
        </w:rPr>
        <w:tab/>
      </w:r>
      <w:r w:rsidRPr="00E5570D">
        <w:rPr>
          <w:rFonts w:cstheme="minorHAnsi"/>
          <w:color w:val="000000"/>
          <w:sz w:val="20"/>
          <w:szCs w:val="20"/>
        </w:rPr>
        <w:t>Szczególne przypadki niezgodności spawalniczych i niezgodności wykonania dla poszczególnych urządzeń technicznych wg norm odniesienia::</w:t>
      </w:r>
    </w:p>
    <w:p w:rsidR="00FE1C7A" w:rsidRPr="00E5570D" w:rsidRDefault="00FE1C7A" w:rsidP="00FE1C7A">
      <w:pPr>
        <w:pStyle w:val="Akapitzlist"/>
        <w:numPr>
          <w:ilvl w:val="0"/>
          <w:numId w:val="19"/>
        </w:numPr>
        <w:spacing w:after="0"/>
        <w:ind w:left="1775" w:hanging="357"/>
        <w:contextualSpacing w:val="0"/>
        <w:rPr>
          <w:rFonts w:cstheme="minorHAnsi"/>
          <w:color w:val="000000"/>
          <w:sz w:val="20"/>
          <w:szCs w:val="20"/>
        </w:rPr>
      </w:pPr>
      <w:r w:rsidRPr="00E5570D">
        <w:rPr>
          <w:rFonts w:cstheme="minorHAnsi"/>
          <w:color w:val="000000"/>
          <w:sz w:val="20"/>
          <w:szCs w:val="20"/>
        </w:rPr>
        <w:t>Omówienie grup niezgodności spawalniczych wyszczególnionych w EN 6520-1:2009 w odniesieniu do poszczególnych urządzeń technicznych;</w:t>
      </w:r>
    </w:p>
    <w:p w:rsidR="00FE1C7A" w:rsidRPr="00E5570D" w:rsidRDefault="00FE1C7A" w:rsidP="00EA1731">
      <w:pPr>
        <w:pStyle w:val="Akapitzlist"/>
        <w:numPr>
          <w:ilvl w:val="0"/>
          <w:numId w:val="19"/>
        </w:numPr>
        <w:spacing w:after="0"/>
        <w:ind w:left="1775" w:hanging="357"/>
        <w:contextualSpacing w:val="0"/>
        <w:rPr>
          <w:rFonts w:cstheme="minorHAnsi"/>
          <w:color w:val="000000"/>
          <w:sz w:val="20"/>
          <w:szCs w:val="20"/>
        </w:rPr>
      </w:pPr>
      <w:r w:rsidRPr="00E5570D">
        <w:rPr>
          <w:rFonts w:cstheme="minorHAnsi"/>
          <w:color w:val="000000"/>
          <w:sz w:val="20"/>
          <w:szCs w:val="20"/>
        </w:rPr>
        <w:t>Niezgodności wykonania elementów ciśnieniowych urządzeń technicznych;</w:t>
      </w:r>
    </w:p>
    <w:p w:rsidR="00FE1C7A" w:rsidRPr="00E5570D" w:rsidRDefault="00FE1C7A" w:rsidP="00FE1C7A">
      <w:pPr>
        <w:tabs>
          <w:tab w:val="left" w:pos="1701"/>
        </w:tabs>
        <w:spacing w:after="0" w:line="240" w:lineRule="auto"/>
        <w:ind w:left="1418" w:hanging="1418"/>
        <w:rPr>
          <w:rFonts w:cstheme="minorHAnsi"/>
          <w:b/>
          <w:sz w:val="20"/>
          <w:szCs w:val="20"/>
        </w:rPr>
      </w:pPr>
      <w:r w:rsidRPr="00E5570D">
        <w:rPr>
          <w:rFonts w:cstheme="minorHAnsi"/>
          <w:b/>
          <w:sz w:val="20"/>
          <w:szCs w:val="20"/>
        </w:rPr>
        <w:t>12:45</w:t>
      </w:r>
      <w:r w:rsidRPr="00E5570D">
        <w:rPr>
          <w:rFonts w:cstheme="minorHAnsi"/>
          <w:b/>
          <w:sz w:val="20"/>
          <w:szCs w:val="20"/>
        </w:rPr>
        <w:t xml:space="preserve"> – 1</w:t>
      </w:r>
      <w:r w:rsidRPr="00E5570D">
        <w:rPr>
          <w:rFonts w:cstheme="minorHAnsi"/>
          <w:b/>
          <w:sz w:val="20"/>
          <w:szCs w:val="20"/>
        </w:rPr>
        <w:t>3</w:t>
      </w:r>
      <w:r w:rsidRPr="00E5570D">
        <w:rPr>
          <w:rFonts w:cstheme="minorHAnsi"/>
          <w:b/>
          <w:sz w:val="20"/>
          <w:szCs w:val="20"/>
        </w:rPr>
        <w:t>:15</w:t>
      </w:r>
      <w:r w:rsidRPr="00E5570D">
        <w:rPr>
          <w:rFonts w:cstheme="minorHAnsi"/>
          <w:b/>
          <w:sz w:val="20"/>
          <w:szCs w:val="20"/>
        </w:rPr>
        <w:tab/>
        <w:t>Przerwa</w:t>
      </w:r>
      <w:r w:rsidRPr="00E5570D">
        <w:rPr>
          <w:rFonts w:cstheme="minorHAnsi"/>
          <w:b/>
          <w:sz w:val="20"/>
          <w:szCs w:val="20"/>
        </w:rPr>
        <w:t xml:space="preserve"> obiadowa</w:t>
      </w:r>
    </w:p>
    <w:p w:rsidR="00FE1C7A" w:rsidRPr="00E5570D" w:rsidRDefault="00FE1C7A" w:rsidP="00FE1C7A">
      <w:pPr>
        <w:spacing w:after="0"/>
        <w:ind w:left="1418" w:hanging="1418"/>
        <w:rPr>
          <w:rFonts w:cstheme="minorHAnsi"/>
          <w:color w:val="000000"/>
          <w:sz w:val="20"/>
          <w:szCs w:val="20"/>
        </w:rPr>
      </w:pPr>
      <w:r w:rsidRPr="00E5570D">
        <w:rPr>
          <w:rFonts w:cstheme="minorHAnsi"/>
          <w:sz w:val="20"/>
          <w:szCs w:val="20"/>
        </w:rPr>
        <w:t>1</w:t>
      </w:r>
      <w:r w:rsidRPr="00E5570D">
        <w:rPr>
          <w:rFonts w:cstheme="minorHAnsi"/>
          <w:sz w:val="20"/>
          <w:szCs w:val="20"/>
        </w:rPr>
        <w:t>3</w:t>
      </w:r>
      <w:r w:rsidRPr="00E5570D">
        <w:rPr>
          <w:rFonts w:cstheme="minorHAnsi"/>
          <w:sz w:val="20"/>
          <w:szCs w:val="20"/>
        </w:rPr>
        <w:t xml:space="preserve">:15 – </w:t>
      </w:r>
      <w:r w:rsidRPr="00E5570D">
        <w:rPr>
          <w:rFonts w:cstheme="minorHAnsi"/>
          <w:sz w:val="20"/>
          <w:szCs w:val="20"/>
        </w:rPr>
        <w:t>14:00</w:t>
      </w:r>
      <w:r w:rsidRPr="00E5570D">
        <w:rPr>
          <w:rFonts w:cstheme="minorHAnsi"/>
          <w:sz w:val="20"/>
          <w:szCs w:val="20"/>
        </w:rPr>
        <w:t xml:space="preserve"> </w:t>
      </w:r>
      <w:r w:rsidRPr="00E5570D">
        <w:rPr>
          <w:rFonts w:cstheme="minorHAnsi"/>
          <w:sz w:val="20"/>
          <w:szCs w:val="20"/>
        </w:rPr>
        <w:tab/>
      </w:r>
      <w:r w:rsidRPr="00E5570D">
        <w:rPr>
          <w:rFonts w:cstheme="minorHAnsi"/>
          <w:color w:val="000000"/>
          <w:sz w:val="20"/>
          <w:szCs w:val="20"/>
        </w:rPr>
        <w:t>Szczególne przypadki niezgodności spawalniczych i niezgodności wykonania dla poszczególnych urządzeń technicznych wg norm odniesienia::</w:t>
      </w:r>
    </w:p>
    <w:p w:rsidR="00FE1C7A" w:rsidRPr="00E5570D" w:rsidRDefault="00FE1C7A" w:rsidP="00FE1C7A">
      <w:pPr>
        <w:pStyle w:val="Akapitzlist"/>
        <w:numPr>
          <w:ilvl w:val="0"/>
          <w:numId w:val="21"/>
        </w:numPr>
        <w:spacing w:after="0"/>
        <w:ind w:left="1775" w:hanging="357"/>
        <w:contextualSpacing w:val="0"/>
        <w:rPr>
          <w:rFonts w:cstheme="minorHAnsi"/>
          <w:color w:val="000000"/>
          <w:sz w:val="20"/>
          <w:szCs w:val="20"/>
        </w:rPr>
      </w:pPr>
      <w:r w:rsidRPr="00E5570D">
        <w:rPr>
          <w:rFonts w:cstheme="minorHAnsi"/>
          <w:color w:val="000000"/>
          <w:sz w:val="20"/>
          <w:szCs w:val="20"/>
        </w:rPr>
        <w:t>Omówienie grup niezgodności spawalniczych wyszczególnionych w EN 6520-1:2009 w odniesieniu do poszczególnych urządzeń technicznych;</w:t>
      </w:r>
    </w:p>
    <w:p w:rsidR="00FE1C7A" w:rsidRPr="00E5570D" w:rsidRDefault="00FE1C7A" w:rsidP="00FE1C7A">
      <w:pPr>
        <w:pStyle w:val="Akapitzlist"/>
        <w:numPr>
          <w:ilvl w:val="0"/>
          <w:numId w:val="21"/>
        </w:numPr>
        <w:spacing w:after="0"/>
        <w:ind w:left="1775" w:hanging="357"/>
        <w:contextualSpacing w:val="0"/>
        <w:rPr>
          <w:rFonts w:cstheme="minorHAnsi"/>
          <w:color w:val="000000"/>
          <w:sz w:val="20"/>
          <w:szCs w:val="20"/>
        </w:rPr>
      </w:pPr>
      <w:r w:rsidRPr="00E5570D">
        <w:rPr>
          <w:rFonts w:cstheme="minorHAnsi"/>
          <w:color w:val="000000"/>
          <w:sz w:val="20"/>
          <w:szCs w:val="20"/>
        </w:rPr>
        <w:t>Niezgodności wykonania elementów ciśnieniowych urządzeń technicznych;</w:t>
      </w:r>
    </w:p>
    <w:p w:rsidR="00FE1C7A" w:rsidRPr="00E5570D" w:rsidRDefault="00E5570D" w:rsidP="00FE1C7A">
      <w:pPr>
        <w:spacing w:after="0"/>
        <w:ind w:left="1418" w:hanging="1418"/>
        <w:rPr>
          <w:rFonts w:cstheme="minorHAnsi"/>
          <w:b/>
          <w:sz w:val="20"/>
          <w:szCs w:val="20"/>
        </w:rPr>
      </w:pPr>
      <w:r w:rsidRPr="00E5570D">
        <w:rPr>
          <w:rFonts w:cstheme="minorHAnsi"/>
          <w:b/>
          <w:sz w:val="20"/>
          <w:szCs w:val="20"/>
        </w:rPr>
        <w:t>14:00</w:t>
      </w:r>
      <w:r w:rsidR="00FE1C7A" w:rsidRPr="00E5570D">
        <w:rPr>
          <w:rFonts w:cstheme="minorHAnsi"/>
          <w:b/>
          <w:sz w:val="20"/>
          <w:szCs w:val="20"/>
        </w:rPr>
        <w:t xml:space="preserve"> – </w:t>
      </w:r>
      <w:r w:rsidRPr="00E5570D">
        <w:rPr>
          <w:rFonts w:cstheme="minorHAnsi"/>
          <w:b/>
          <w:sz w:val="20"/>
          <w:szCs w:val="20"/>
        </w:rPr>
        <w:t>14</w:t>
      </w:r>
      <w:r w:rsidR="00FE1C7A" w:rsidRPr="00E5570D">
        <w:rPr>
          <w:rFonts w:cstheme="minorHAnsi"/>
          <w:b/>
          <w:sz w:val="20"/>
          <w:szCs w:val="20"/>
        </w:rPr>
        <w:t>: 15</w:t>
      </w:r>
      <w:r w:rsidR="00FE1C7A" w:rsidRPr="00E5570D">
        <w:rPr>
          <w:rFonts w:cstheme="minorHAnsi"/>
          <w:b/>
          <w:sz w:val="20"/>
          <w:szCs w:val="20"/>
        </w:rPr>
        <w:tab/>
        <w:t xml:space="preserve">Przerwa </w:t>
      </w:r>
      <w:r w:rsidRPr="00E5570D">
        <w:rPr>
          <w:rFonts w:cstheme="minorHAnsi"/>
          <w:b/>
          <w:sz w:val="20"/>
          <w:szCs w:val="20"/>
        </w:rPr>
        <w:t>kawow</w:t>
      </w:r>
      <w:r w:rsidR="00FE1C7A" w:rsidRPr="00E5570D">
        <w:rPr>
          <w:rFonts w:cstheme="minorHAnsi"/>
          <w:b/>
          <w:sz w:val="20"/>
          <w:szCs w:val="20"/>
        </w:rPr>
        <w:t>a</w:t>
      </w:r>
    </w:p>
    <w:p w:rsidR="00E5570D" w:rsidRPr="00E5570D" w:rsidRDefault="00FE1C7A" w:rsidP="00E5570D">
      <w:pPr>
        <w:spacing w:after="0"/>
        <w:ind w:left="1418" w:hanging="1418"/>
        <w:rPr>
          <w:rFonts w:cstheme="minorHAnsi"/>
          <w:color w:val="000000"/>
          <w:sz w:val="20"/>
          <w:szCs w:val="20"/>
        </w:rPr>
      </w:pPr>
      <w:r w:rsidRPr="00E5570D">
        <w:rPr>
          <w:rFonts w:cstheme="minorHAnsi"/>
          <w:sz w:val="20"/>
          <w:szCs w:val="20"/>
        </w:rPr>
        <w:t>1</w:t>
      </w:r>
      <w:r w:rsidR="00E5570D" w:rsidRPr="00E5570D">
        <w:rPr>
          <w:rFonts w:cstheme="minorHAnsi"/>
          <w:sz w:val="20"/>
          <w:szCs w:val="20"/>
        </w:rPr>
        <w:t>4</w:t>
      </w:r>
      <w:r w:rsidRPr="00E5570D">
        <w:rPr>
          <w:rFonts w:cstheme="minorHAnsi"/>
          <w:sz w:val="20"/>
          <w:szCs w:val="20"/>
        </w:rPr>
        <w:t xml:space="preserve">:15 – </w:t>
      </w:r>
      <w:r w:rsidR="00E5570D" w:rsidRPr="00E5570D">
        <w:rPr>
          <w:rFonts w:cstheme="minorHAnsi"/>
          <w:sz w:val="20"/>
          <w:szCs w:val="20"/>
        </w:rPr>
        <w:t>15:00</w:t>
      </w:r>
      <w:r w:rsidR="00E5570D" w:rsidRPr="00E5570D">
        <w:rPr>
          <w:rFonts w:cstheme="minorHAnsi"/>
          <w:sz w:val="20"/>
          <w:szCs w:val="20"/>
        </w:rPr>
        <w:tab/>
      </w:r>
      <w:r w:rsidR="00E5570D" w:rsidRPr="00E5570D">
        <w:rPr>
          <w:rFonts w:cstheme="minorHAnsi"/>
          <w:color w:val="000000"/>
          <w:sz w:val="20"/>
          <w:szCs w:val="20"/>
        </w:rPr>
        <w:t>Szczególne przypadki niezgodności spawalniczych i niezgodności wykonania dla poszczególnych urządzeń technicznych wg norm odniesienia::</w:t>
      </w:r>
    </w:p>
    <w:p w:rsidR="00E5570D" w:rsidRPr="00E5570D" w:rsidRDefault="00E5570D" w:rsidP="00E5570D">
      <w:pPr>
        <w:pStyle w:val="Akapitzlist"/>
        <w:numPr>
          <w:ilvl w:val="0"/>
          <w:numId w:val="22"/>
        </w:numPr>
        <w:spacing w:after="0"/>
        <w:ind w:left="1775" w:hanging="357"/>
        <w:contextualSpacing w:val="0"/>
        <w:rPr>
          <w:rFonts w:cstheme="minorHAnsi"/>
          <w:color w:val="000000"/>
          <w:sz w:val="20"/>
          <w:szCs w:val="20"/>
        </w:rPr>
      </w:pPr>
      <w:r w:rsidRPr="00E5570D">
        <w:rPr>
          <w:rFonts w:cstheme="minorHAnsi"/>
          <w:color w:val="000000"/>
          <w:sz w:val="20"/>
          <w:szCs w:val="20"/>
        </w:rPr>
        <w:t>Omówienie grup niezgodności spawalniczych wyszczególnionych w EN 6520-1:2009 w odniesieniu do poszczególnych urządzeń technicznych;</w:t>
      </w:r>
    </w:p>
    <w:p w:rsidR="00E5570D" w:rsidRPr="00E5570D" w:rsidRDefault="00E5570D" w:rsidP="00E5570D">
      <w:pPr>
        <w:pStyle w:val="Akapitzlist"/>
        <w:numPr>
          <w:ilvl w:val="0"/>
          <w:numId w:val="22"/>
        </w:numPr>
        <w:spacing w:after="0"/>
        <w:ind w:left="1775" w:hanging="357"/>
        <w:contextualSpacing w:val="0"/>
        <w:rPr>
          <w:rFonts w:cstheme="minorHAnsi"/>
          <w:color w:val="000000"/>
          <w:sz w:val="20"/>
          <w:szCs w:val="20"/>
        </w:rPr>
      </w:pPr>
      <w:r w:rsidRPr="00E5570D">
        <w:rPr>
          <w:rFonts w:cstheme="minorHAnsi"/>
          <w:color w:val="000000"/>
          <w:sz w:val="20"/>
          <w:szCs w:val="20"/>
        </w:rPr>
        <w:t>Niezgodności wykonania elementów ciśnieniowych urządzeń technicznych;</w:t>
      </w:r>
    </w:p>
    <w:p w:rsidR="001E5351" w:rsidRDefault="000B0A43" w:rsidP="00E5570D">
      <w:pPr>
        <w:spacing w:after="120"/>
        <w:ind w:left="1418"/>
        <w:rPr>
          <w:sz w:val="28"/>
          <w:szCs w:val="28"/>
        </w:rPr>
        <w:sectPr w:rsidR="001E5351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 w:rsidRPr="00E5570D">
        <w:rPr>
          <w:rFonts w:cstheme="minorHAnsi"/>
          <w:sz w:val="20"/>
          <w:szCs w:val="20"/>
        </w:rPr>
        <w:t>Pytania i dyskusja, zakończenie szkolenia</w:t>
      </w:r>
    </w:p>
    <w:p w:rsidR="00891810" w:rsidRDefault="00E5570D" w:rsidP="0089181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Kontroler jakości</w:t>
      </w:r>
    </w:p>
    <w:p w:rsidR="00032CDB" w:rsidRPr="0066055E" w:rsidRDefault="0066055E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6055E">
        <w:rPr>
          <w:rFonts w:ascii="Calibri" w:hAnsi="Calibri"/>
          <w:color w:val="008000"/>
          <w:sz w:val="28"/>
          <w:szCs w:val="28"/>
        </w:rPr>
        <w:t xml:space="preserve">Zgłoszenie udziału w szkoleniu </w:t>
      </w:r>
      <w:r w:rsidR="00E5570D">
        <w:rPr>
          <w:rFonts w:ascii="Calibri" w:hAnsi="Calibri"/>
          <w:color w:val="008000"/>
          <w:sz w:val="28"/>
          <w:szCs w:val="28"/>
        </w:rPr>
        <w:t>KJ</w:t>
      </w:r>
      <w:r w:rsidR="00891810">
        <w:rPr>
          <w:rFonts w:ascii="Calibri" w:hAnsi="Calibri"/>
          <w:color w:val="008000"/>
          <w:sz w:val="28"/>
          <w:szCs w:val="28"/>
        </w:rPr>
        <w:t>_Gliw</w:t>
      </w:r>
      <w:r w:rsidR="00891810">
        <w:rPr>
          <w:rFonts w:ascii="Calibri" w:hAnsi="Calibri"/>
          <w:bCs/>
          <w:color w:val="008000"/>
          <w:sz w:val="28"/>
          <w:szCs w:val="28"/>
        </w:rPr>
        <w:t xml:space="preserve"> w dni</w:t>
      </w:r>
      <w:r w:rsidR="00E5570D">
        <w:rPr>
          <w:rFonts w:ascii="Calibri" w:hAnsi="Calibri"/>
          <w:bCs/>
          <w:color w:val="008000"/>
          <w:sz w:val="28"/>
          <w:szCs w:val="28"/>
        </w:rPr>
        <w:t>ach</w:t>
      </w:r>
      <w:r w:rsidR="00891810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E5570D">
        <w:rPr>
          <w:rFonts w:ascii="Calibri" w:hAnsi="Calibri"/>
          <w:bCs/>
          <w:color w:val="008000"/>
          <w:sz w:val="28"/>
          <w:szCs w:val="28"/>
        </w:rPr>
        <w:t>26-27 maja</w:t>
      </w:r>
      <w:r w:rsidR="00811B64">
        <w:rPr>
          <w:rFonts w:ascii="Calibri" w:hAnsi="Calibri"/>
          <w:bCs/>
          <w:color w:val="008000"/>
          <w:sz w:val="28"/>
          <w:szCs w:val="28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E5570D">
        <w:rPr>
          <w:rFonts w:ascii="Calibri" w:hAnsi="Calibri"/>
          <w:iCs/>
          <w:color w:val="000000" w:themeColor="text1"/>
          <w:sz w:val="22"/>
          <w:szCs w:val="22"/>
        </w:rPr>
        <w:t>98</w:t>
      </w:r>
      <w:r w:rsidR="0066055E" w:rsidRPr="0066055E">
        <w:rPr>
          <w:rFonts w:ascii="Calibri" w:hAnsi="Calibri"/>
          <w:iCs/>
          <w:color w:val="000000" w:themeColor="text1"/>
          <w:sz w:val="22"/>
          <w:szCs w:val="22"/>
        </w:rPr>
        <w:t>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891810" w:rsidRPr="005448B4" w:rsidRDefault="00891810" w:rsidP="00891810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b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</w:t>
      </w:r>
      <w:r>
        <w:rPr>
          <w:rFonts w:ascii="Calibri" w:hAnsi="Calibri"/>
          <w:b/>
          <w:sz w:val="22"/>
          <w:szCs w:val="22"/>
        </w:rPr>
        <w:t>icznego przysługuje prawo do 40%</w:t>
      </w:r>
      <w:r w:rsidRPr="000F6E2B">
        <w:rPr>
          <w:rFonts w:ascii="Calibri" w:hAnsi="Calibri"/>
          <w:b/>
          <w:sz w:val="22"/>
          <w:szCs w:val="22"/>
        </w:rPr>
        <w:t xml:space="preserve">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>elektroniczną na adres mailowy: aleksandra.borys</w:t>
      </w:r>
      <w:r w:rsidR="001852BA">
        <w:rPr>
          <w:rFonts w:ascii="Calibri" w:hAnsi="Calibri" w:cs="Arial"/>
          <w:color w:val="000000"/>
        </w:rPr>
        <w:t xml:space="preserve">@udt.gov.pl </w:t>
      </w:r>
      <w:r w:rsidR="00891810">
        <w:rPr>
          <w:rFonts w:ascii="Calibri" w:hAnsi="Calibri" w:cs="Arial"/>
          <w:color w:val="000000"/>
        </w:rPr>
        <w:t xml:space="preserve">do dnia </w:t>
      </w:r>
      <w:r w:rsidR="00E5570D">
        <w:rPr>
          <w:rFonts w:ascii="Calibri" w:hAnsi="Calibri" w:cs="Arial"/>
          <w:color w:val="000000"/>
        </w:rPr>
        <w:t>18 maja</w:t>
      </w:r>
      <w:r w:rsidR="00B90BB3">
        <w:rPr>
          <w:rFonts w:ascii="Calibri" w:hAnsi="Calibri" w:cs="Arial"/>
          <w:color w:val="000000"/>
        </w:rPr>
        <w:t> 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E5570D">
        <w:rPr>
          <w:rFonts w:ascii="Calibri" w:hAnsi="Calibri" w:cs="Arial"/>
          <w:color w:val="000000"/>
        </w:rPr>
        <w:t>19 maja</w:t>
      </w:r>
      <w:r w:rsidR="00B90BB3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891810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wpłaty: </w:t>
      </w:r>
      <w:r w:rsidR="00E5570D">
        <w:rPr>
          <w:rFonts w:ascii="Calibri" w:hAnsi="Calibri" w:cs="Arial"/>
          <w:color w:val="000000"/>
        </w:rPr>
        <w:t>KJ</w:t>
      </w:r>
      <w:r w:rsidRPr="00891810">
        <w:rPr>
          <w:rFonts w:ascii="Calibri" w:hAnsi="Calibri" w:cs="Arial"/>
          <w:color w:val="000000"/>
        </w:rPr>
        <w:t xml:space="preserve">_Gliw) na konto </w:t>
      </w:r>
      <w:r w:rsidR="00F70D65"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891810" w:rsidRPr="00E75FD5" w:rsidRDefault="00891810" w:rsidP="00891810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891810" w:rsidRPr="000F6E2B" w:rsidRDefault="00891810" w:rsidP="00891810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B90BB3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B90BB3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FE" w:rsidRDefault="007366FE" w:rsidP="00AA118D">
      <w:pPr>
        <w:spacing w:after="0" w:line="240" w:lineRule="auto"/>
      </w:pPr>
      <w:r>
        <w:separator/>
      </w:r>
    </w:p>
  </w:endnote>
  <w:endnote w:type="continuationSeparator" w:id="0">
    <w:p w:rsidR="007366FE" w:rsidRDefault="007366FE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Pr="00AA118D" w:rsidRDefault="001E46FE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FE" w:rsidRDefault="007366FE" w:rsidP="00AA118D">
      <w:pPr>
        <w:spacing w:after="0" w:line="240" w:lineRule="auto"/>
      </w:pPr>
      <w:r>
        <w:separator/>
      </w:r>
    </w:p>
  </w:footnote>
  <w:footnote w:type="continuationSeparator" w:id="0">
    <w:p w:rsidR="007366FE" w:rsidRDefault="007366FE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6FE" w:rsidRDefault="001E46FE" w:rsidP="002130B6">
    <w:pPr>
      <w:pStyle w:val="Nagwek"/>
      <w:jc w:val="right"/>
    </w:pPr>
    <w:r>
      <w:t>Wydanie 2 z dnia 11.02.2020</w:t>
    </w:r>
  </w:p>
  <w:p w:rsidR="001E46FE" w:rsidRDefault="001E46FE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8" name="Obraz 8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46FE" w:rsidRDefault="001E46FE" w:rsidP="0066055E">
    <w:pPr>
      <w:pStyle w:val="Nagwek"/>
      <w:jc w:val="right"/>
    </w:pPr>
    <w:r>
      <w:t>Wydanie 3 z dnia 17 sierpnia 2020</w:t>
    </w:r>
  </w:p>
  <w:p w:rsidR="001E46FE" w:rsidRDefault="001E46FE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901C27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E28D0"/>
    <w:multiLevelType w:val="hybridMultilevel"/>
    <w:tmpl w:val="89A4D500"/>
    <w:lvl w:ilvl="0" w:tplc="1822386C">
      <w:start w:val="1"/>
      <w:numFmt w:val="decimal"/>
      <w:lvlText w:val="%1."/>
      <w:lvlJc w:val="left"/>
      <w:pPr>
        <w:ind w:left="206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D4E2656"/>
    <w:multiLevelType w:val="hybridMultilevel"/>
    <w:tmpl w:val="F61653DE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28AF"/>
    <w:multiLevelType w:val="hybridMultilevel"/>
    <w:tmpl w:val="F8D81DCE"/>
    <w:lvl w:ilvl="0" w:tplc="C7A0D45A">
      <w:start w:val="1"/>
      <w:numFmt w:val="decimal"/>
      <w:lvlText w:val="%1."/>
      <w:lvlJc w:val="left"/>
      <w:pPr>
        <w:ind w:left="206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6" w15:restartNumberingAfterBreak="0">
    <w:nsid w:val="2268318D"/>
    <w:multiLevelType w:val="multilevel"/>
    <w:tmpl w:val="00000051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227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7" w15:restartNumberingAfterBreak="0">
    <w:nsid w:val="2A1803C6"/>
    <w:multiLevelType w:val="hybridMultilevel"/>
    <w:tmpl w:val="4BD82BFE"/>
    <w:lvl w:ilvl="0" w:tplc="2EA6E176">
      <w:start w:val="1"/>
      <w:numFmt w:val="decimal"/>
      <w:lvlText w:val="%1."/>
      <w:lvlJc w:val="left"/>
      <w:pPr>
        <w:ind w:left="206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32134A3A"/>
    <w:multiLevelType w:val="multilevel"/>
    <w:tmpl w:val="C87CD2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asciiTheme="minorHAnsi" w:hAnsiTheme="minorHAnsi" w:cstheme="minorHAnsi" w:hint="default"/>
        <w:b w:val="0"/>
        <w:color w:val="000000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18"/>
      </w:rPr>
    </w:lvl>
  </w:abstractNum>
  <w:abstractNum w:abstractNumId="9" w15:restartNumberingAfterBreak="0">
    <w:nsid w:val="40007C15"/>
    <w:multiLevelType w:val="hybridMultilevel"/>
    <w:tmpl w:val="3022F482"/>
    <w:lvl w:ilvl="0" w:tplc="6D3CF2A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4C1B644C"/>
    <w:multiLevelType w:val="hybridMultilevel"/>
    <w:tmpl w:val="F078B08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554F7D53"/>
    <w:multiLevelType w:val="hybridMultilevel"/>
    <w:tmpl w:val="4DF64C2A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6164ECB"/>
    <w:multiLevelType w:val="hybridMultilevel"/>
    <w:tmpl w:val="1B32B36C"/>
    <w:lvl w:ilvl="0" w:tplc="E6060782">
      <w:start w:val="1"/>
      <w:numFmt w:val="decimal"/>
      <w:lvlText w:val="%1."/>
      <w:lvlJc w:val="left"/>
      <w:pPr>
        <w:ind w:left="206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8A03796"/>
    <w:multiLevelType w:val="hybridMultilevel"/>
    <w:tmpl w:val="45AE95D8"/>
    <w:lvl w:ilvl="0" w:tplc="2642FAC2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52" w:hanging="360"/>
      </w:pPr>
      <w:rPr>
        <w:rFonts w:ascii="Wingdings" w:hAnsi="Wingdings" w:hint="default"/>
      </w:rPr>
    </w:lvl>
  </w:abstractNum>
  <w:abstractNum w:abstractNumId="15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C145A"/>
    <w:multiLevelType w:val="hybridMultilevel"/>
    <w:tmpl w:val="F0FA3C20"/>
    <w:lvl w:ilvl="0" w:tplc="26223ACA">
      <w:start w:val="1"/>
      <w:numFmt w:val="decimal"/>
      <w:lvlText w:val="%1."/>
      <w:lvlJc w:val="left"/>
      <w:pPr>
        <w:ind w:left="206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70F70CC"/>
    <w:multiLevelType w:val="hybridMultilevel"/>
    <w:tmpl w:val="6F94E394"/>
    <w:lvl w:ilvl="0" w:tplc="47B08128">
      <w:start w:val="1"/>
      <w:numFmt w:val="decimal"/>
      <w:lvlText w:val="%1."/>
      <w:lvlJc w:val="left"/>
      <w:pPr>
        <w:ind w:left="206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6D60478A"/>
    <w:multiLevelType w:val="multilevel"/>
    <w:tmpl w:val="08DE69A6"/>
    <w:lvl w:ilvl="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Theme="minorHAnsi" w:hAnsiTheme="minorHAnsi" w:cstheme="minorHAnsi" w:hint="default"/>
        <w:b w:val="0"/>
        <w:color w:val="000000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ind w:left="2422" w:hanging="720"/>
      </w:pPr>
      <w:rPr>
        <w:rFonts w:ascii="Arial" w:hAnsi="Arial" w:cs="Arial" w:hint="default"/>
        <w:b w:val="0"/>
        <w:color w:val="000000"/>
        <w:sz w:val="18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ascii="Arial" w:hAnsi="Arial" w:cs="Arial" w:hint="default"/>
        <w:b w:val="0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ascii="Arial" w:hAnsi="Arial" w:cs="Arial" w:hint="default"/>
        <w:b w:val="0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ascii="Arial" w:hAnsi="Arial" w:cs="Arial" w:hint="default"/>
        <w:b w:val="0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ascii="Arial" w:hAnsi="Arial" w:cs="Arial" w:hint="default"/>
        <w:b w:val="0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ascii="Arial" w:hAnsi="Arial" w:cs="Arial" w:hint="default"/>
        <w:b w:val="0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ascii="Arial" w:hAnsi="Arial" w:cs="Arial" w:hint="default"/>
        <w:b w:val="0"/>
        <w:color w:val="000000"/>
        <w:sz w:val="18"/>
      </w:rPr>
    </w:lvl>
  </w:abstractNum>
  <w:abstractNum w:abstractNumId="20" w15:restartNumberingAfterBreak="0">
    <w:nsid w:val="736A0CC2"/>
    <w:multiLevelType w:val="hybridMultilevel"/>
    <w:tmpl w:val="71F67622"/>
    <w:lvl w:ilvl="0" w:tplc="6D3CF2A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7A817EFD"/>
    <w:multiLevelType w:val="hybridMultilevel"/>
    <w:tmpl w:val="EC262922"/>
    <w:lvl w:ilvl="0" w:tplc="6D3CF2A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5"/>
  </w:num>
  <w:num w:numId="5">
    <w:abstractNumId w:val="16"/>
  </w:num>
  <w:num w:numId="6">
    <w:abstractNumId w:val="0"/>
  </w:num>
  <w:num w:numId="7">
    <w:abstractNumId w:val="11"/>
  </w:num>
  <w:num w:numId="8">
    <w:abstractNumId w:val="14"/>
  </w:num>
  <w:num w:numId="9">
    <w:abstractNumId w:val="20"/>
  </w:num>
  <w:num w:numId="10">
    <w:abstractNumId w:val="9"/>
  </w:num>
  <w:num w:numId="11">
    <w:abstractNumId w:val="21"/>
  </w:num>
  <w:num w:numId="12">
    <w:abstractNumId w:val="12"/>
  </w:num>
  <w:num w:numId="13">
    <w:abstractNumId w:val="2"/>
  </w:num>
  <w:num w:numId="14">
    <w:abstractNumId w:val="19"/>
  </w:num>
  <w:num w:numId="15">
    <w:abstractNumId w:val="8"/>
  </w:num>
  <w:num w:numId="16">
    <w:abstractNumId w:val="7"/>
  </w:num>
  <w:num w:numId="17">
    <w:abstractNumId w:val="1"/>
  </w:num>
  <w:num w:numId="18">
    <w:abstractNumId w:val="17"/>
  </w:num>
  <w:num w:numId="19">
    <w:abstractNumId w:val="13"/>
  </w:num>
  <w:num w:numId="20">
    <w:abstractNumId w:val="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745D0"/>
    <w:rsid w:val="00075DA3"/>
    <w:rsid w:val="00087B7C"/>
    <w:rsid w:val="000B0A43"/>
    <w:rsid w:val="000B6031"/>
    <w:rsid w:val="000D64EC"/>
    <w:rsid w:val="000F6E2B"/>
    <w:rsid w:val="001450BC"/>
    <w:rsid w:val="00147258"/>
    <w:rsid w:val="001852BA"/>
    <w:rsid w:val="001E46FE"/>
    <w:rsid w:val="001E5351"/>
    <w:rsid w:val="001E7946"/>
    <w:rsid w:val="001F1174"/>
    <w:rsid w:val="002130B6"/>
    <w:rsid w:val="00233663"/>
    <w:rsid w:val="00255510"/>
    <w:rsid w:val="00283AF4"/>
    <w:rsid w:val="00285699"/>
    <w:rsid w:val="002E35D1"/>
    <w:rsid w:val="002F3F48"/>
    <w:rsid w:val="003105E4"/>
    <w:rsid w:val="00325667"/>
    <w:rsid w:val="003B387C"/>
    <w:rsid w:val="004066DB"/>
    <w:rsid w:val="00406E57"/>
    <w:rsid w:val="00406F08"/>
    <w:rsid w:val="00425650"/>
    <w:rsid w:val="00431E82"/>
    <w:rsid w:val="00450A79"/>
    <w:rsid w:val="004B4826"/>
    <w:rsid w:val="00523F37"/>
    <w:rsid w:val="005342E2"/>
    <w:rsid w:val="0053797F"/>
    <w:rsid w:val="00553939"/>
    <w:rsid w:val="005A2CC0"/>
    <w:rsid w:val="00617C55"/>
    <w:rsid w:val="006301D0"/>
    <w:rsid w:val="006429F3"/>
    <w:rsid w:val="0066055E"/>
    <w:rsid w:val="006734CA"/>
    <w:rsid w:val="00683188"/>
    <w:rsid w:val="006A61EA"/>
    <w:rsid w:val="006B6179"/>
    <w:rsid w:val="006C305A"/>
    <w:rsid w:val="006E094B"/>
    <w:rsid w:val="006E457E"/>
    <w:rsid w:val="006E474A"/>
    <w:rsid w:val="00706892"/>
    <w:rsid w:val="007366FE"/>
    <w:rsid w:val="00737B02"/>
    <w:rsid w:val="0076442E"/>
    <w:rsid w:val="00792566"/>
    <w:rsid w:val="007F4972"/>
    <w:rsid w:val="007F6E9B"/>
    <w:rsid w:val="00811B64"/>
    <w:rsid w:val="00814514"/>
    <w:rsid w:val="00846214"/>
    <w:rsid w:val="00855339"/>
    <w:rsid w:val="00872148"/>
    <w:rsid w:val="00891810"/>
    <w:rsid w:val="008B27F5"/>
    <w:rsid w:val="00901C27"/>
    <w:rsid w:val="009047AD"/>
    <w:rsid w:val="009226AB"/>
    <w:rsid w:val="0094663C"/>
    <w:rsid w:val="00975076"/>
    <w:rsid w:val="009A0538"/>
    <w:rsid w:val="009A668C"/>
    <w:rsid w:val="009C0B02"/>
    <w:rsid w:val="009F6B02"/>
    <w:rsid w:val="00A01679"/>
    <w:rsid w:val="00A42F3D"/>
    <w:rsid w:val="00A6092A"/>
    <w:rsid w:val="00A87181"/>
    <w:rsid w:val="00AA118D"/>
    <w:rsid w:val="00AA5DA5"/>
    <w:rsid w:val="00AB4F13"/>
    <w:rsid w:val="00AB70E6"/>
    <w:rsid w:val="00AC1B4E"/>
    <w:rsid w:val="00B04351"/>
    <w:rsid w:val="00B90BB3"/>
    <w:rsid w:val="00B94461"/>
    <w:rsid w:val="00BF21DB"/>
    <w:rsid w:val="00C22EED"/>
    <w:rsid w:val="00C35B68"/>
    <w:rsid w:val="00C54946"/>
    <w:rsid w:val="00C55B8E"/>
    <w:rsid w:val="00C7307B"/>
    <w:rsid w:val="00CB5943"/>
    <w:rsid w:val="00CD352D"/>
    <w:rsid w:val="00CF497F"/>
    <w:rsid w:val="00D03A75"/>
    <w:rsid w:val="00D10FE0"/>
    <w:rsid w:val="00D56800"/>
    <w:rsid w:val="00D70F7E"/>
    <w:rsid w:val="00D812BB"/>
    <w:rsid w:val="00DB574F"/>
    <w:rsid w:val="00DF17A4"/>
    <w:rsid w:val="00E36206"/>
    <w:rsid w:val="00E5570D"/>
    <w:rsid w:val="00E74330"/>
    <w:rsid w:val="00E75FD5"/>
    <w:rsid w:val="00E83719"/>
    <w:rsid w:val="00F12A21"/>
    <w:rsid w:val="00F17E4B"/>
    <w:rsid w:val="00F261D2"/>
    <w:rsid w:val="00F37E37"/>
    <w:rsid w:val="00F70D65"/>
    <w:rsid w:val="00F946F4"/>
    <w:rsid w:val="00FE1C7A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188AD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80170"/>
    <w:rsid w:val="00743B5F"/>
    <w:rsid w:val="008B568F"/>
    <w:rsid w:val="008F5DB8"/>
    <w:rsid w:val="009E004E"/>
    <w:rsid w:val="00B356A6"/>
    <w:rsid w:val="00D86F66"/>
    <w:rsid w:val="00EC10DD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79F6-65B2-4531-9357-D72AD183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Oferta_NSP_Akt_Gliw_15.10.2020</vt:lpstr>
    </vt:vector>
  </TitlesOfParts>
  <Company>UDT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Irmina Tomczak</dc:creator>
  <cp:keywords/>
  <dc:description/>
  <cp:lastModifiedBy>Aleksandra Borys</cp:lastModifiedBy>
  <cp:revision>33</cp:revision>
  <cp:lastPrinted>2020-12-31T10:33:00Z</cp:lastPrinted>
  <dcterms:created xsi:type="dcterms:W3CDTF">2020-09-09T07:42:00Z</dcterms:created>
  <dcterms:modified xsi:type="dcterms:W3CDTF">2020-12-31T10:51:00Z</dcterms:modified>
</cp:coreProperties>
</file>